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6EA85" w14:textId="7F7499EA" w:rsidR="00C155B1" w:rsidRPr="0058128A" w:rsidRDefault="00C85B34" w:rsidP="00CC49FC">
      <w:pPr>
        <w:spacing w:before="4" w:after="0" w:line="240" w:lineRule="auto"/>
        <w:jc w:val="center"/>
        <w:rPr>
          <w:rFonts w:ascii="Cambria" w:eastAsia="Times New Roman" w:hAnsi="Cambria" w:cstheme="minorHAnsi"/>
          <w:b/>
          <w:sz w:val="24"/>
          <w:szCs w:val="24"/>
          <w:lang w:val="en-GB"/>
        </w:rPr>
      </w:pPr>
      <w:r w:rsidRPr="0058128A">
        <w:rPr>
          <w:rFonts w:ascii="Cambria" w:eastAsia="Times New Roman" w:hAnsi="Cambria" w:cstheme="minorHAnsi"/>
          <w:b/>
          <w:sz w:val="24"/>
          <w:szCs w:val="24"/>
          <w:lang w:val="en-GB"/>
        </w:rPr>
        <w:t xml:space="preserve">ERASMUS+ </w:t>
      </w:r>
      <w:r w:rsidR="007D7E39">
        <w:rPr>
          <w:rFonts w:ascii="Cambria" w:eastAsia="Times New Roman" w:hAnsi="Cambria" w:cstheme="minorHAnsi"/>
          <w:b/>
          <w:sz w:val="24"/>
          <w:szCs w:val="24"/>
          <w:lang w:val="en-GB"/>
        </w:rPr>
        <w:t xml:space="preserve">BLENDED </w:t>
      </w:r>
      <w:r w:rsidR="00301D70" w:rsidRPr="0058128A">
        <w:rPr>
          <w:rFonts w:ascii="Cambria" w:eastAsia="Times New Roman" w:hAnsi="Cambria" w:cstheme="minorHAnsi"/>
          <w:b/>
          <w:sz w:val="24"/>
          <w:szCs w:val="24"/>
          <w:lang w:val="en-GB"/>
        </w:rPr>
        <w:t xml:space="preserve">SHORT TERM </w:t>
      </w:r>
      <w:r w:rsidRPr="0058128A">
        <w:rPr>
          <w:rFonts w:ascii="Cambria" w:eastAsia="Times New Roman" w:hAnsi="Cambria" w:cstheme="minorHAnsi"/>
          <w:b/>
          <w:sz w:val="24"/>
          <w:szCs w:val="24"/>
          <w:lang w:val="en-GB"/>
        </w:rPr>
        <w:t xml:space="preserve">STUDENT MOBILITY </w:t>
      </w:r>
    </w:p>
    <w:p w14:paraId="551745F5" w14:textId="77777777" w:rsidR="00870EA8" w:rsidRPr="0058128A" w:rsidRDefault="00870EA8" w:rsidP="00CC49FC">
      <w:pPr>
        <w:spacing w:before="4" w:after="0" w:line="240" w:lineRule="auto"/>
        <w:jc w:val="center"/>
        <w:rPr>
          <w:rFonts w:ascii="Cambria" w:eastAsia="Times New Roman" w:hAnsi="Cambria" w:cstheme="minorHAnsi"/>
          <w:b/>
          <w:sz w:val="24"/>
          <w:szCs w:val="24"/>
          <w:lang w:val="en-GB"/>
        </w:rPr>
      </w:pPr>
    </w:p>
    <w:p w14:paraId="0166B10B" w14:textId="7BA42EE6" w:rsidR="00654481" w:rsidRPr="001D4C79" w:rsidRDefault="00494ED1" w:rsidP="001D4C79">
      <w:pPr>
        <w:spacing w:before="4" w:after="0" w:line="240" w:lineRule="auto"/>
        <w:jc w:val="center"/>
        <w:rPr>
          <w:rFonts w:ascii="Cambria" w:eastAsia="Times New Roman" w:hAnsi="Cambria" w:cstheme="minorHAnsi"/>
          <w:b/>
          <w:sz w:val="24"/>
          <w:szCs w:val="24"/>
          <w:lang w:val="en-GB"/>
        </w:rPr>
      </w:pPr>
      <w:r w:rsidRPr="0058128A">
        <w:rPr>
          <w:rFonts w:ascii="Cambria" w:eastAsia="Times New Roman" w:hAnsi="Cambria" w:cstheme="minorHAnsi"/>
          <w:b/>
          <w:sz w:val="24"/>
          <w:szCs w:val="24"/>
          <w:lang w:val="en-GB"/>
        </w:rPr>
        <w:t>(202</w:t>
      </w:r>
      <w:r w:rsidR="00502DD9">
        <w:rPr>
          <w:rFonts w:ascii="Cambria" w:eastAsia="Times New Roman" w:hAnsi="Cambria" w:cstheme="minorHAnsi"/>
          <w:b/>
          <w:sz w:val="24"/>
          <w:szCs w:val="24"/>
          <w:lang w:val="en-GB"/>
        </w:rPr>
        <w:t>4</w:t>
      </w:r>
      <w:r w:rsidR="00C85B34" w:rsidRPr="0058128A">
        <w:rPr>
          <w:rFonts w:ascii="Cambria" w:eastAsia="Times New Roman" w:hAnsi="Cambria" w:cstheme="minorHAnsi"/>
          <w:b/>
          <w:sz w:val="24"/>
          <w:szCs w:val="24"/>
          <w:lang w:val="en-GB"/>
        </w:rPr>
        <w:t xml:space="preserve"> </w:t>
      </w:r>
      <w:r w:rsidRPr="0058128A">
        <w:rPr>
          <w:rFonts w:ascii="Cambria" w:eastAsia="Times New Roman" w:hAnsi="Cambria" w:cstheme="minorHAnsi"/>
          <w:b/>
          <w:sz w:val="24"/>
          <w:szCs w:val="24"/>
          <w:lang w:val="en-GB"/>
        </w:rPr>
        <w:t xml:space="preserve">AGREEMENT PERIOD/ </w:t>
      </w:r>
      <w:r w:rsidR="00C85B34" w:rsidRPr="0058128A">
        <w:rPr>
          <w:rFonts w:ascii="Cambria" w:eastAsia="Times New Roman" w:hAnsi="Cambria" w:cstheme="minorHAnsi"/>
          <w:b/>
          <w:sz w:val="24"/>
          <w:szCs w:val="24"/>
          <w:lang w:val="en-GB"/>
        </w:rPr>
        <w:t>PROJECT NUMBER</w:t>
      </w:r>
      <w:r w:rsidRPr="0058128A">
        <w:rPr>
          <w:rFonts w:ascii="Cambria" w:eastAsia="Times New Roman" w:hAnsi="Cambria" w:cstheme="minorHAnsi"/>
          <w:b/>
          <w:sz w:val="24"/>
          <w:szCs w:val="24"/>
          <w:lang w:val="en-GB"/>
        </w:rPr>
        <w:t xml:space="preserve">: </w:t>
      </w:r>
      <w:r w:rsidR="00502DD9" w:rsidRPr="00502DD9">
        <w:rPr>
          <w:rFonts w:ascii="Cambria" w:eastAsia="Times New Roman" w:hAnsi="Cambria" w:cstheme="minorHAnsi"/>
          <w:b/>
          <w:sz w:val="24"/>
          <w:szCs w:val="24"/>
          <w:lang w:val="en-GB"/>
        </w:rPr>
        <w:t>2024-1-TR01-KA131-HED-000219961</w:t>
      </w:r>
      <w:r w:rsidR="008A7762" w:rsidRPr="0058128A">
        <w:rPr>
          <w:rFonts w:ascii="Cambria" w:eastAsia="Times New Roman" w:hAnsi="Cambria" w:cstheme="minorHAnsi"/>
          <w:b/>
          <w:sz w:val="24"/>
          <w:szCs w:val="24"/>
          <w:lang w:val="en-GB"/>
        </w:rPr>
        <w:t>)</w:t>
      </w:r>
    </w:p>
    <w:p w14:paraId="5CC210FC" w14:textId="2B0F34BB" w:rsidR="00260A81" w:rsidRPr="0058128A" w:rsidRDefault="00C85B34" w:rsidP="00654481">
      <w:pPr>
        <w:jc w:val="center"/>
        <w:rPr>
          <w:rFonts w:ascii="Cambria" w:hAnsi="Cambria" w:cs="Times New Roman"/>
          <w:b/>
          <w:bCs/>
          <w:sz w:val="24"/>
          <w:szCs w:val="24"/>
          <w:lang w:val="en-GB"/>
        </w:rPr>
      </w:pPr>
      <w:r w:rsidRPr="0058128A">
        <w:rPr>
          <w:rFonts w:ascii="Cambria" w:hAnsi="Cambria" w:cs="Times New Roman"/>
          <w:b/>
          <w:bCs/>
          <w:sz w:val="24"/>
          <w:szCs w:val="24"/>
          <w:lang w:val="en-GB"/>
        </w:rPr>
        <w:t>Important Dates</w:t>
      </w:r>
    </w:p>
    <w:tbl>
      <w:tblPr>
        <w:tblStyle w:val="TabloKlavuzu"/>
        <w:tblW w:w="8784" w:type="dxa"/>
        <w:jc w:val="center"/>
        <w:tblLook w:val="04A0" w:firstRow="1" w:lastRow="0" w:firstColumn="1" w:lastColumn="0" w:noHBand="0" w:noVBand="1"/>
      </w:tblPr>
      <w:tblGrid>
        <w:gridCol w:w="3169"/>
        <w:gridCol w:w="5615"/>
      </w:tblGrid>
      <w:tr w:rsidR="00494ED1" w:rsidRPr="0058128A" w14:paraId="76F8DC33" w14:textId="77777777" w:rsidTr="0035698B">
        <w:trPr>
          <w:trHeight w:val="571"/>
          <w:jc w:val="center"/>
        </w:trPr>
        <w:tc>
          <w:tcPr>
            <w:tcW w:w="3169" w:type="dxa"/>
          </w:tcPr>
          <w:p w14:paraId="0460FB7F" w14:textId="56C0537C" w:rsidR="00494ED1" w:rsidRPr="0058128A" w:rsidRDefault="00494ED1" w:rsidP="00870EA8">
            <w:pPr>
              <w:rPr>
                <w:rFonts w:ascii="Cambria" w:hAnsi="Cambria" w:cs="Times New Roman"/>
                <w:b/>
                <w:bCs/>
                <w:sz w:val="24"/>
                <w:szCs w:val="24"/>
                <w:lang w:val="en-GB"/>
              </w:rPr>
            </w:pPr>
            <w:r w:rsidRPr="0058128A">
              <w:rPr>
                <w:rFonts w:ascii="Cambria" w:hAnsi="Cambria" w:cs="Times New Roman"/>
                <w:b/>
                <w:bCs/>
                <w:sz w:val="24"/>
                <w:szCs w:val="24"/>
                <w:lang w:val="en-GB"/>
              </w:rPr>
              <w:t>Announcement of Application Period</w:t>
            </w:r>
          </w:p>
        </w:tc>
        <w:tc>
          <w:tcPr>
            <w:tcW w:w="5615" w:type="dxa"/>
          </w:tcPr>
          <w:p w14:paraId="31768FC0" w14:textId="479343BF" w:rsidR="00494ED1" w:rsidRPr="0058128A" w:rsidRDefault="00460C3D" w:rsidP="00870EA8">
            <w:pPr>
              <w:rPr>
                <w:rFonts w:ascii="Cambria" w:hAnsi="Cambria" w:cs="Times New Roman"/>
                <w:bCs/>
                <w:sz w:val="24"/>
                <w:szCs w:val="24"/>
                <w:lang w:val="en-GB"/>
              </w:rPr>
            </w:pPr>
            <w:r>
              <w:rPr>
                <w:rFonts w:ascii="Cambria" w:hAnsi="Cambria" w:cstheme="minorHAnsi"/>
                <w:bCs/>
                <w:sz w:val="24"/>
                <w:szCs w:val="24"/>
                <w:lang w:val="en-GB"/>
              </w:rPr>
              <w:t>22</w:t>
            </w:r>
            <w:r w:rsidR="00494ED1" w:rsidRPr="0058128A">
              <w:rPr>
                <w:rFonts w:ascii="Cambria" w:hAnsi="Cambria" w:cstheme="minorHAnsi"/>
                <w:bCs/>
                <w:sz w:val="24"/>
                <w:szCs w:val="24"/>
                <w:lang w:val="en-GB"/>
              </w:rPr>
              <w:t>.</w:t>
            </w:r>
            <w:r w:rsidR="007D7E39">
              <w:rPr>
                <w:rFonts w:ascii="Cambria" w:hAnsi="Cambria" w:cstheme="minorHAnsi"/>
                <w:bCs/>
                <w:sz w:val="24"/>
                <w:szCs w:val="24"/>
                <w:lang w:val="en-GB"/>
              </w:rPr>
              <w:t>12</w:t>
            </w:r>
            <w:r w:rsidR="00494ED1" w:rsidRPr="0058128A">
              <w:rPr>
                <w:rFonts w:ascii="Cambria" w:hAnsi="Cambria" w:cstheme="minorHAnsi"/>
                <w:bCs/>
                <w:sz w:val="24"/>
                <w:szCs w:val="24"/>
                <w:lang w:val="en-GB"/>
              </w:rPr>
              <w:t>.202</w:t>
            </w:r>
            <w:r w:rsidR="007D7E39">
              <w:rPr>
                <w:rFonts w:ascii="Cambria" w:hAnsi="Cambria" w:cstheme="minorHAnsi"/>
                <w:bCs/>
                <w:sz w:val="24"/>
                <w:szCs w:val="24"/>
                <w:lang w:val="en-GB"/>
              </w:rPr>
              <w:t>5</w:t>
            </w:r>
          </w:p>
        </w:tc>
      </w:tr>
      <w:tr w:rsidR="00494ED1" w:rsidRPr="0058128A" w14:paraId="461B9AF0" w14:textId="77777777" w:rsidTr="0035698B">
        <w:trPr>
          <w:trHeight w:val="279"/>
          <w:jc w:val="center"/>
        </w:trPr>
        <w:tc>
          <w:tcPr>
            <w:tcW w:w="3169" w:type="dxa"/>
          </w:tcPr>
          <w:p w14:paraId="66B9975D" w14:textId="0A68FDDE" w:rsidR="00494ED1" w:rsidRPr="0058128A" w:rsidRDefault="00494ED1" w:rsidP="00870EA8">
            <w:pPr>
              <w:rPr>
                <w:rFonts w:ascii="Cambria" w:hAnsi="Cambria" w:cs="Times New Roman"/>
                <w:b/>
                <w:bCs/>
                <w:sz w:val="24"/>
                <w:szCs w:val="24"/>
                <w:lang w:val="en-GB"/>
              </w:rPr>
            </w:pPr>
            <w:r w:rsidRPr="0058128A">
              <w:rPr>
                <w:rFonts w:ascii="Cambria" w:hAnsi="Cambria" w:cs="Times New Roman"/>
                <w:b/>
                <w:bCs/>
                <w:sz w:val="24"/>
                <w:szCs w:val="24"/>
                <w:lang w:val="en-GB"/>
              </w:rPr>
              <w:t>Beginning of Applications</w:t>
            </w:r>
          </w:p>
        </w:tc>
        <w:tc>
          <w:tcPr>
            <w:tcW w:w="5615" w:type="dxa"/>
          </w:tcPr>
          <w:p w14:paraId="6F06A8CE" w14:textId="3F15E077" w:rsidR="00494ED1" w:rsidRPr="0058128A" w:rsidRDefault="003C3F55" w:rsidP="00870EA8">
            <w:pPr>
              <w:rPr>
                <w:rFonts w:ascii="Cambria" w:hAnsi="Cambria" w:cs="Times New Roman"/>
                <w:bCs/>
                <w:sz w:val="24"/>
                <w:szCs w:val="24"/>
                <w:lang w:val="en-GB"/>
              </w:rPr>
            </w:pPr>
            <w:r>
              <w:rPr>
                <w:rFonts w:ascii="Cambria" w:hAnsi="Cambria" w:cstheme="minorHAnsi"/>
                <w:bCs/>
                <w:sz w:val="24"/>
                <w:szCs w:val="24"/>
                <w:lang w:val="en-GB"/>
              </w:rPr>
              <w:t>22</w:t>
            </w:r>
            <w:r w:rsidR="007D7E39" w:rsidRPr="0058128A">
              <w:rPr>
                <w:rFonts w:ascii="Cambria" w:hAnsi="Cambria" w:cstheme="minorHAnsi"/>
                <w:bCs/>
                <w:sz w:val="24"/>
                <w:szCs w:val="24"/>
                <w:lang w:val="en-GB"/>
              </w:rPr>
              <w:t>.</w:t>
            </w:r>
            <w:r w:rsidR="007D7E39">
              <w:rPr>
                <w:rFonts w:ascii="Cambria" w:hAnsi="Cambria" w:cstheme="minorHAnsi"/>
                <w:bCs/>
                <w:sz w:val="24"/>
                <w:szCs w:val="24"/>
                <w:lang w:val="en-GB"/>
              </w:rPr>
              <w:t>12</w:t>
            </w:r>
            <w:r w:rsidR="007D7E39" w:rsidRPr="0058128A">
              <w:rPr>
                <w:rFonts w:ascii="Cambria" w:hAnsi="Cambria" w:cstheme="minorHAnsi"/>
                <w:bCs/>
                <w:sz w:val="24"/>
                <w:szCs w:val="24"/>
                <w:lang w:val="en-GB"/>
              </w:rPr>
              <w:t>.202</w:t>
            </w:r>
            <w:r w:rsidR="007D7E39">
              <w:rPr>
                <w:rFonts w:ascii="Cambria" w:hAnsi="Cambria" w:cstheme="minorHAnsi"/>
                <w:bCs/>
                <w:sz w:val="24"/>
                <w:szCs w:val="24"/>
                <w:lang w:val="en-GB"/>
              </w:rPr>
              <w:t>5</w:t>
            </w:r>
            <w:r w:rsidR="00494ED1" w:rsidRPr="0058128A">
              <w:rPr>
                <w:rFonts w:ascii="Cambria" w:hAnsi="Cambria" w:cstheme="minorHAnsi"/>
                <w:sz w:val="24"/>
                <w:szCs w:val="24"/>
                <w:lang w:val="en-GB"/>
              </w:rPr>
              <w:t>/</w:t>
            </w:r>
            <w:r w:rsidR="00494ED1" w:rsidRPr="0058128A">
              <w:rPr>
                <w:rFonts w:ascii="Cambria" w:hAnsi="Cambria" w:cstheme="minorHAnsi"/>
                <w:spacing w:val="1"/>
                <w:sz w:val="24"/>
                <w:szCs w:val="24"/>
                <w:lang w:val="en-GB"/>
              </w:rPr>
              <w:t xml:space="preserve"> </w:t>
            </w:r>
            <w:r w:rsidR="007D7E39">
              <w:rPr>
                <w:rFonts w:ascii="Cambria" w:hAnsi="Cambria" w:cstheme="minorHAnsi"/>
                <w:spacing w:val="1"/>
                <w:sz w:val="24"/>
                <w:szCs w:val="24"/>
                <w:lang w:val="en-GB"/>
              </w:rPr>
              <w:t>19</w:t>
            </w:r>
            <w:r w:rsidR="00494ED1" w:rsidRPr="0058128A">
              <w:rPr>
                <w:rFonts w:ascii="Cambria" w:hAnsi="Cambria" w:cstheme="minorHAnsi"/>
                <w:spacing w:val="-2"/>
                <w:sz w:val="24"/>
                <w:szCs w:val="24"/>
                <w:lang w:val="en-GB"/>
              </w:rPr>
              <w:t>:</w:t>
            </w:r>
            <w:r w:rsidR="003E3E3E">
              <w:rPr>
                <w:rFonts w:ascii="Cambria" w:hAnsi="Cambria" w:cstheme="minorHAnsi"/>
                <w:spacing w:val="-2"/>
                <w:sz w:val="24"/>
                <w:szCs w:val="24"/>
                <w:lang w:val="en-GB"/>
              </w:rPr>
              <w:t>00</w:t>
            </w:r>
          </w:p>
        </w:tc>
      </w:tr>
      <w:tr w:rsidR="00494ED1" w:rsidRPr="0058128A" w14:paraId="625D4360" w14:textId="77777777" w:rsidTr="0035698B">
        <w:trPr>
          <w:trHeight w:val="279"/>
          <w:jc w:val="center"/>
        </w:trPr>
        <w:tc>
          <w:tcPr>
            <w:tcW w:w="3169" w:type="dxa"/>
          </w:tcPr>
          <w:p w14:paraId="2C13D16A" w14:textId="15AEF71A" w:rsidR="00494ED1" w:rsidRPr="0058128A" w:rsidRDefault="00494ED1" w:rsidP="00870EA8">
            <w:pPr>
              <w:rPr>
                <w:rFonts w:ascii="Cambria" w:hAnsi="Cambria" w:cs="Times New Roman"/>
                <w:b/>
                <w:sz w:val="24"/>
                <w:szCs w:val="24"/>
                <w:lang w:val="en-GB"/>
              </w:rPr>
            </w:pPr>
            <w:r w:rsidRPr="0058128A">
              <w:rPr>
                <w:rFonts w:ascii="Cambria" w:hAnsi="Cambria" w:cs="Times New Roman"/>
                <w:b/>
                <w:sz w:val="24"/>
                <w:szCs w:val="24"/>
                <w:lang w:val="en-GB"/>
              </w:rPr>
              <w:t>Application Deadline</w:t>
            </w:r>
          </w:p>
        </w:tc>
        <w:tc>
          <w:tcPr>
            <w:tcW w:w="5615" w:type="dxa"/>
          </w:tcPr>
          <w:p w14:paraId="69325535" w14:textId="43FD6F75" w:rsidR="00494ED1" w:rsidRPr="0058128A" w:rsidRDefault="00057E8D" w:rsidP="00870EA8">
            <w:pPr>
              <w:rPr>
                <w:rFonts w:ascii="Cambria" w:hAnsi="Cambria" w:cs="Times New Roman"/>
                <w:sz w:val="24"/>
                <w:szCs w:val="24"/>
                <w:lang w:val="en-GB"/>
              </w:rPr>
            </w:pPr>
            <w:r>
              <w:rPr>
                <w:rFonts w:ascii="Cambria" w:hAnsi="Cambria" w:cstheme="minorHAnsi"/>
                <w:bCs/>
                <w:sz w:val="24"/>
                <w:szCs w:val="24"/>
                <w:lang w:val="en-GB"/>
              </w:rPr>
              <w:t>21</w:t>
            </w:r>
            <w:r w:rsidR="00494ED1" w:rsidRPr="0058128A">
              <w:rPr>
                <w:rFonts w:ascii="Cambria" w:hAnsi="Cambria" w:cstheme="minorHAnsi"/>
                <w:bCs/>
                <w:sz w:val="24"/>
                <w:szCs w:val="24"/>
                <w:lang w:val="en-GB"/>
              </w:rPr>
              <w:t>.</w:t>
            </w:r>
            <w:r w:rsidR="004D3FAD" w:rsidRPr="0058128A">
              <w:rPr>
                <w:rFonts w:ascii="Cambria" w:hAnsi="Cambria" w:cstheme="minorHAnsi"/>
                <w:bCs/>
                <w:sz w:val="24"/>
                <w:szCs w:val="24"/>
                <w:lang w:val="en-GB"/>
              </w:rPr>
              <w:t>0</w:t>
            </w:r>
            <w:r w:rsidR="004418A1">
              <w:rPr>
                <w:rFonts w:ascii="Cambria" w:hAnsi="Cambria" w:cstheme="minorHAnsi"/>
                <w:bCs/>
                <w:sz w:val="24"/>
                <w:szCs w:val="24"/>
                <w:lang w:val="en-GB"/>
              </w:rPr>
              <w:t>1</w:t>
            </w:r>
            <w:r w:rsidR="00494ED1" w:rsidRPr="0058128A">
              <w:rPr>
                <w:rFonts w:ascii="Cambria" w:hAnsi="Cambria" w:cstheme="minorHAnsi"/>
                <w:bCs/>
                <w:sz w:val="24"/>
                <w:szCs w:val="24"/>
                <w:lang w:val="en-GB"/>
              </w:rPr>
              <w:t>.202</w:t>
            </w:r>
            <w:r w:rsidR="003C3F55">
              <w:rPr>
                <w:rFonts w:ascii="Cambria" w:hAnsi="Cambria" w:cstheme="minorHAnsi"/>
                <w:bCs/>
                <w:sz w:val="24"/>
                <w:szCs w:val="24"/>
                <w:lang w:val="en-GB"/>
              </w:rPr>
              <w:t>6</w:t>
            </w:r>
            <w:r w:rsidR="00494ED1" w:rsidRPr="0058128A">
              <w:rPr>
                <w:rFonts w:ascii="Cambria" w:hAnsi="Cambria" w:cstheme="minorHAnsi"/>
                <w:bCs/>
                <w:spacing w:val="-4"/>
                <w:sz w:val="24"/>
                <w:szCs w:val="24"/>
                <w:lang w:val="en-GB"/>
              </w:rPr>
              <w:t xml:space="preserve"> /</w:t>
            </w:r>
            <w:r w:rsidR="00DF092D" w:rsidRPr="0058128A">
              <w:rPr>
                <w:rFonts w:ascii="Cambria" w:hAnsi="Cambria" w:cstheme="minorHAnsi"/>
                <w:bCs/>
                <w:spacing w:val="-4"/>
                <w:sz w:val="24"/>
                <w:szCs w:val="24"/>
                <w:lang w:val="en-GB"/>
              </w:rPr>
              <w:t>1</w:t>
            </w:r>
            <w:r w:rsidR="00EE7147">
              <w:rPr>
                <w:rFonts w:ascii="Cambria" w:hAnsi="Cambria" w:cstheme="minorHAnsi"/>
                <w:bCs/>
                <w:spacing w:val="-4"/>
                <w:sz w:val="24"/>
                <w:szCs w:val="24"/>
                <w:lang w:val="en-GB"/>
              </w:rPr>
              <w:t>0</w:t>
            </w:r>
            <w:r w:rsidR="00494ED1" w:rsidRPr="0058128A">
              <w:rPr>
                <w:rFonts w:ascii="Cambria" w:hAnsi="Cambria" w:cstheme="minorHAnsi"/>
                <w:bCs/>
                <w:spacing w:val="1"/>
                <w:sz w:val="24"/>
                <w:szCs w:val="24"/>
                <w:lang w:val="en-GB"/>
              </w:rPr>
              <w:t>:</w:t>
            </w:r>
            <w:r w:rsidR="004418A1">
              <w:rPr>
                <w:rFonts w:ascii="Cambria" w:hAnsi="Cambria" w:cstheme="minorHAnsi"/>
                <w:bCs/>
                <w:spacing w:val="1"/>
                <w:sz w:val="24"/>
                <w:szCs w:val="24"/>
                <w:lang w:val="en-GB"/>
              </w:rPr>
              <w:t>0</w:t>
            </w:r>
            <w:r w:rsidR="00494ED1" w:rsidRPr="0058128A">
              <w:rPr>
                <w:rFonts w:ascii="Cambria" w:hAnsi="Cambria" w:cstheme="minorHAnsi"/>
                <w:bCs/>
                <w:sz w:val="24"/>
                <w:szCs w:val="24"/>
                <w:lang w:val="en-GB"/>
              </w:rPr>
              <w:t>0</w:t>
            </w:r>
          </w:p>
        </w:tc>
      </w:tr>
      <w:tr w:rsidR="00494ED1" w:rsidRPr="0058128A" w14:paraId="5154D485" w14:textId="77777777" w:rsidTr="0035698B">
        <w:trPr>
          <w:trHeight w:val="571"/>
          <w:jc w:val="center"/>
        </w:trPr>
        <w:tc>
          <w:tcPr>
            <w:tcW w:w="3169" w:type="dxa"/>
          </w:tcPr>
          <w:p w14:paraId="2EEEA9AB" w14:textId="185F97E2" w:rsidR="00494ED1" w:rsidRPr="0058128A" w:rsidRDefault="00494ED1" w:rsidP="00870EA8">
            <w:pPr>
              <w:rPr>
                <w:rFonts w:ascii="Cambria" w:hAnsi="Cambria" w:cs="Times New Roman"/>
                <w:b/>
                <w:sz w:val="24"/>
                <w:szCs w:val="24"/>
                <w:lang w:val="en-GB"/>
              </w:rPr>
            </w:pPr>
            <w:r w:rsidRPr="0058128A">
              <w:rPr>
                <w:rFonts w:ascii="Cambria" w:hAnsi="Cambria" w:cs="Times New Roman"/>
                <w:b/>
                <w:sz w:val="24"/>
                <w:szCs w:val="24"/>
                <w:lang w:val="en-GB"/>
              </w:rPr>
              <w:t xml:space="preserve">Compulsory Erasmus Language Exam </w:t>
            </w:r>
          </w:p>
        </w:tc>
        <w:tc>
          <w:tcPr>
            <w:tcW w:w="5615" w:type="dxa"/>
            <w:shd w:val="clear" w:color="auto" w:fill="FFFFFF" w:themeFill="background1"/>
          </w:tcPr>
          <w:p w14:paraId="7ECB850C" w14:textId="77777777" w:rsidR="00494ED1" w:rsidRDefault="00494ED1" w:rsidP="00494ED1">
            <w:pPr>
              <w:spacing w:line="220" w:lineRule="exact"/>
              <w:rPr>
                <w:rFonts w:ascii="Cambria" w:hAnsi="Cambria" w:cstheme="minorHAnsi"/>
                <w:bCs/>
                <w:sz w:val="24"/>
                <w:szCs w:val="24"/>
                <w:lang w:val="en-GB"/>
              </w:rPr>
            </w:pPr>
            <w:r w:rsidRPr="0058128A">
              <w:rPr>
                <w:rFonts w:ascii="Cambria" w:hAnsi="Cambria" w:cstheme="minorHAnsi"/>
                <w:bCs/>
                <w:spacing w:val="-1"/>
                <w:sz w:val="24"/>
                <w:szCs w:val="24"/>
                <w:lang w:val="en-GB"/>
              </w:rPr>
              <w:t>Written</w:t>
            </w:r>
            <w:r w:rsidR="00844D07" w:rsidRPr="0058128A">
              <w:rPr>
                <w:rFonts w:ascii="Cambria" w:hAnsi="Cambria" w:cstheme="minorHAnsi"/>
                <w:bCs/>
                <w:spacing w:val="-1"/>
                <w:sz w:val="24"/>
                <w:szCs w:val="24"/>
                <w:lang w:val="en-GB"/>
              </w:rPr>
              <w:t xml:space="preserve"> and Oral</w:t>
            </w:r>
            <w:r w:rsidRPr="0058128A">
              <w:rPr>
                <w:rFonts w:ascii="Cambria" w:hAnsi="Cambria" w:cstheme="minorHAnsi"/>
                <w:bCs/>
                <w:spacing w:val="-1"/>
                <w:sz w:val="24"/>
                <w:szCs w:val="24"/>
                <w:lang w:val="en-GB"/>
              </w:rPr>
              <w:t xml:space="preserve"> Exam</w:t>
            </w:r>
            <w:r w:rsidRPr="0058128A">
              <w:rPr>
                <w:rFonts w:ascii="Cambria" w:hAnsi="Cambria" w:cstheme="minorHAnsi"/>
                <w:bCs/>
                <w:sz w:val="24"/>
                <w:szCs w:val="24"/>
                <w:lang w:val="en-GB"/>
              </w:rPr>
              <w:t>:</w:t>
            </w:r>
            <w:r w:rsidRPr="0058128A">
              <w:rPr>
                <w:rFonts w:ascii="Cambria" w:hAnsi="Cambria" w:cstheme="minorHAnsi"/>
                <w:bCs/>
                <w:spacing w:val="-1"/>
                <w:sz w:val="24"/>
                <w:szCs w:val="24"/>
                <w:lang w:val="en-GB"/>
              </w:rPr>
              <w:t xml:space="preserve"> </w:t>
            </w:r>
            <w:r w:rsidR="000A3A83" w:rsidRPr="00AA08AD">
              <w:rPr>
                <w:rFonts w:ascii="Cambria" w:hAnsi="Cambria" w:cstheme="minorHAnsi"/>
                <w:b/>
                <w:spacing w:val="-1"/>
                <w:sz w:val="24"/>
                <w:szCs w:val="24"/>
                <w:lang w:val="en-GB"/>
              </w:rPr>
              <w:t>22</w:t>
            </w:r>
            <w:r w:rsidRPr="00AA08AD">
              <w:rPr>
                <w:rFonts w:ascii="Cambria" w:hAnsi="Cambria" w:cstheme="minorHAnsi"/>
                <w:b/>
                <w:sz w:val="24"/>
                <w:szCs w:val="24"/>
                <w:lang w:val="en-GB"/>
              </w:rPr>
              <w:t>.</w:t>
            </w:r>
            <w:r w:rsidR="00115B72" w:rsidRPr="00AA08AD">
              <w:rPr>
                <w:rFonts w:ascii="Cambria" w:hAnsi="Cambria" w:cstheme="minorHAnsi"/>
                <w:b/>
                <w:sz w:val="24"/>
                <w:szCs w:val="24"/>
                <w:lang w:val="en-GB"/>
              </w:rPr>
              <w:t>0</w:t>
            </w:r>
            <w:r w:rsidR="00B20365" w:rsidRPr="00AA08AD">
              <w:rPr>
                <w:rFonts w:ascii="Cambria" w:hAnsi="Cambria" w:cstheme="minorHAnsi"/>
                <w:b/>
                <w:sz w:val="24"/>
                <w:szCs w:val="24"/>
                <w:lang w:val="en-GB"/>
              </w:rPr>
              <w:t>1</w:t>
            </w:r>
            <w:r w:rsidRPr="00AA08AD">
              <w:rPr>
                <w:rFonts w:ascii="Cambria" w:hAnsi="Cambria" w:cstheme="minorHAnsi"/>
                <w:b/>
                <w:sz w:val="24"/>
                <w:szCs w:val="24"/>
                <w:lang w:val="en-GB"/>
              </w:rPr>
              <w:t>.</w:t>
            </w:r>
            <w:r w:rsidRPr="00AA08AD">
              <w:rPr>
                <w:rFonts w:ascii="Cambria" w:hAnsi="Cambria" w:cstheme="minorHAnsi"/>
                <w:b/>
                <w:spacing w:val="-5"/>
                <w:sz w:val="24"/>
                <w:szCs w:val="24"/>
                <w:lang w:val="en-GB"/>
              </w:rPr>
              <w:t>2</w:t>
            </w:r>
            <w:r w:rsidRPr="00AA08AD">
              <w:rPr>
                <w:rFonts w:ascii="Cambria" w:hAnsi="Cambria" w:cstheme="minorHAnsi"/>
                <w:b/>
                <w:sz w:val="24"/>
                <w:szCs w:val="24"/>
                <w:lang w:val="en-GB"/>
              </w:rPr>
              <w:t>02</w:t>
            </w:r>
            <w:r w:rsidR="00B20365" w:rsidRPr="00AA08AD">
              <w:rPr>
                <w:rFonts w:ascii="Cambria" w:hAnsi="Cambria" w:cstheme="minorHAnsi"/>
                <w:b/>
                <w:sz w:val="24"/>
                <w:szCs w:val="24"/>
                <w:lang w:val="en-GB"/>
              </w:rPr>
              <w:t>6</w:t>
            </w:r>
          </w:p>
          <w:p w14:paraId="389AB1A0" w14:textId="6BC221BF" w:rsidR="001A59B1" w:rsidRPr="0058128A" w:rsidRDefault="001A59B1" w:rsidP="00494ED1">
            <w:pPr>
              <w:spacing w:line="220" w:lineRule="exact"/>
              <w:rPr>
                <w:rFonts w:ascii="Cambria" w:hAnsi="Cambria" w:cstheme="minorHAnsi"/>
                <w:bCs/>
                <w:sz w:val="24"/>
                <w:szCs w:val="24"/>
                <w:lang w:val="en-GB"/>
              </w:rPr>
            </w:pPr>
            <w:r>
              <w:rPr>
                <w:rFonts w:ascii="Cambria" w:hAnsi="Cambria" w:cstheme="minorHAnsi"/>
                <w:bCs/>
                <w:sz w:val="24"/>
                <w:szCs w:val="24"/>
                <w:lang w:val="en-GB"/>
              </w:rPr>
              <w:t xml:space="preserve">(location and time details will be </w:t>
            </w:r>
            <w:r w:rsidR="00D7629B">
              <w:rPr>
                <w:rFonts w:ascii="Cambria" w:hAnsi="Cambria" w:cstheme="minorHAnsi"/>
                <w:bCs/>
                <w:sz w:val="24"/>
                <w:szCs w:val="24"/>
                <w:lang w:val="en-GB"/>
              </w:rPr>
              <w:t>sent</w:t>
            </w:r>
            <w:r>
              <w:rPr>
                <w:rFonts w:ascii="Cambria" w:hAnsi="Cambria" w:cstheme="minorHAnsi"/>
                <w:bCs/>
                <w:sz w:val="24"/>
                <w:szCs w:val="24"/>
                <w:lang w:val="en-GB"/>
              </w:rPr>
              <w:t xml:space="preserve"> </w:t>
            </w:r>
            <w:r w:rsidR="00D7629B">
              <w:rPr>
                <w:rFonts w:ascii="Cambria" w:hAnsi="Cambria" w:cstheme="minorHAnsi"/>
                <w:bCs/>
                <w:sz w:val="24"/>
                <w:szCs w:val="24"/>
                <w:lang w:val="en-GB"/>
              </w:rPr>
              <w:t>to your personal @kent e-mail addresses)</w:t>
            </w:r>
          </w:p>
        </w:tc>
      </w:tr>
      <w:tr w:rsidR="00494ED1" w:rsidRPr="0058128A" w14:paraId="3F21AD03" w14:textId="77777777" w:rsidTr="0035698B">
        <w:trPr>
          <w:trHeight w:val="279"/>
          <w:jc w:val="center"/>
        </w:trPr>
        <w:tc>
          <w:tcPr>
            <w:tcW w:w="3169" w:type="dxa"/>
          </w:tcPr>
          <w:p w14:paraId="3E69E196" w14:textId="67F23F20" w:rsidR="00494ED1" w:rsidRPr="0058128A" w:rsidRDefault="00494ED1" w:rsidP="00870EA8">
            <w:pPr>
              <w:rPr>
                <w:rFonts w:ascii="Cambria" w:hAnsi="Cambria" w:cs="Times New Roman"/>
                <w:b/>
                <w:sz w:val="24"/>
                <w:szCs w:val="24"/>
                <w:lang w:val="en-GB"/>
              </w:rPr>
            </w:pPr>
            <w:r w:rsidRPr="0058128A">
              <w:rPr>
                <w:rFonts w:ascii="Cambria" w:hAnsi="Cambria" w:cs="Times New Roman"/>
                <w:b/>
                <w:sz w:val="24"/>
                <w:szCs w:val="24"/>
                <w:lang w:val="en-GB"/>
              </w:rPr>
              <w:t xml:space="preserve">Announcement of </w:t>
            </w:r>
            <w:r w:rsidR="00115B72" w:rsidRPr="0058128A">
              <w:rPr>
                <w:rFonts w:ascii="Cambria" w:hAnsi="Cambria" w:cs="Times New Roman"/>
                <w:b/>
                <w:sz w:val="24"/>
                <w:szCs w:val="24"/>
                <w:lang w:val="en-GB"/>
              </w:rPr>
              <w:t>Results</w:t>
            </w:r>
          </w:p>
        </w:tc>
        <w:tc>
          <w:tcPr>
            <w:tcW w:w="5615" w:type="dxa"/>
          </w:tcPr>
          <w:p w14:paraId="24F22ACD" w14:textId="1106C011" w:rsidR="00494ED1" w:rsidRPr="0058128A" w:rsidRDefault="00ED079E" w:rsidP="00870EA8">
            <w:pPr>
              <w:rPr>
                <w:rFonts w:ascii="Cambria" w:hAnsi="Cambria" w:cs="Times New Roman"/>
                <w:sz w:val="24"/>
                <w:szCs w:val="24"/>
                <w:lang w:val="en-GB"/>
              </w:rPr>
            </w:pPr>
            <w:r>
              <w:rPr>
                <w:rFonts w:ascii="Cambria" w:hAnsi="Cambria" w:cstheme="minorHAnsi"/>
                <w:sz w:val="24"/>
                <w:szCs w:val="24"/>
                <w:lang w:val="en-GB"/>
              </w:rPr>
              <w:t>27</w:t>
            </w:r>
            <w:r w:rsidR="00D71265" w:rsidRPr="0058128A">
              <w:rPr>
                <w:rFonts w:ascii="Cambria" w:hAnsi="Cambria" w:cstheme="minorHAnsi"/>
                <w:sz w:val="24"/>
                <w:szCs w:val="24"/>
                <w:lang w:val="en-GB"/>
              </w:rPr>
              <w:t>.</w:t>
            </w:r>
            <w:r w:rsidR="00115B72" w:rsidRPr="0058128A">
              <w:rPr>
                <w:rFonts w:ascii="Cambria" w:hAnsi="Cambria" w:cstheme="minorHAnsi"/>
                <w:sz w:val="24"/>
                <w:szCs w:val="24"/>
                <w:lang w:val="en-GB"/>
              </w:rPr>
              <w:t>0</w:t>
            </w:r>
            <w:r w:rsidR="002D05FE">
              <w:rPr>
                <w:rFonts w:ascii="Cambria" w:hAnsi="Cambria" w:cstheme="minorHAnsi"/>
                <w:sz w:val="24"/>
                <w:szCs w:val="24"/>
                <w:lang w:val="en-GB"/>
              </w:rPr>
              <w:t>1</w:t>
            </w:r>
            <w:r w:rsidR="00494ED1" w:rsidRPr="0058128A">
              <w:rPr>
                <w:rFonts w:ascii="Cambria" w:hAnsi="Cambria" w:cstheme="minorHAnsi"/>
                <w:sz w:val="24"/>
                <w:szCs w:val="24"/>
                <w:lang w:val="en-GB"/>
              </w:rPr>
              <w:t>.202</w:t>
            </w:r>
            <w:r w:rsidR="002D05FE">
              <w:rPr>
                <w:rFonts w:ascii="Cambria" w:hAnsi="Cambria" w:cstheme="minorHAnsi"/>
                <w:sz w:val="24"/>
                <w:szCs w:val="24"/>
                <w:lang w:val="en-GB"/>
              </w:rPr>
              <w:t>6</w:t>
            </w:r>
          </w:p>
        </w:tc>
      </w:tr>
      <w:tr w:rsidR="00494ED1" w:rsidRPr="0058128A" w14:paraId="12F07F2C" w14:textId="77777777" w:rsidTr="0035698B">
        <w:trPr>
          <w:trHeight w:val="291"/>
          <w:jc w:val="center"/>
        </w:trPr>
        <w:tc>
          <w:tcPr>
            <w:tcW w:w="3169" w:type="dxa"/>
          </w:tcPr>
          <w:p w14:paraId="09F71273" w14:textId="3C433C9A" w:rsidR="00494ED1" w:rsidRPr="0058128A" w:rsidRDefault="00494ED1" w:rsidP="00870EA8">
            <w:pPr>
              <w:rPr>
                <w:rFonts w:ascii="Cambria" w:hAnsi="Cambria" w:cs="Times New Roman"/>
                <w:b/>
                <w:sz w:val="24"/>
                <w:szCs w:val="24"/>
                <w:lang w:val="en-GB"/>
              </w:rPr>
            </w:pPr>
            <w:r w:rsidRPr="0058128A">
              <w:rPr>
                <w:rFonts w:ascii="Cambria" w:hAnsi="Cambria" w:cs="Times New Roman"/>
                <w:b/>
                <w:sz w:val="24"/>
                <w:szCs w:val="24"/>
                <w:lang w:val="en-GB"/>
              </w:rPr>
              <w:t>Waiver and Objection Period</w:t>
            </w:r>
          </w:p>
        </w:tc>
        <w:tc>
          <w:tcPr>
            <w:tcW w:w="5615" w:type="dxa"/>
          </w:tcPr>
          <w:p w14:paraId="0E06890E" w14:textId="3987FF07" w:rsidR="00494ED1" w:rsidRPr="0058128A" w:rsidRDefault="002D05FE" w:rsidP="00870EA8">
            <w:pPr>
              <w:rPr>
                <w:rFonts w:ascii="Cambria" w:hAnsi="Cambria" w:cs="Times New Roman"/>
                <w:sz w:val="24"/>
                <w:szCs w:val="24"/>
                <w:lang w:val="en-GB"/>
              </w:rPr>
            </w:pPr>
            <w:r>
              <w:rPr>
                <w:rFonts w:ascii="Cambria" w:hAnsi="Cambria" w:cstheme="minorHAnsi"/>
                <w:sz w:val="24"/>
                <w:szCs w:val="24"/>
                <w:lang w:val="en-GB"/>
              </w:rPr>
              <w:t>27</w:t>
            </w:r>
            <w:r w:rsidRPr="0058128A">
              <w:rPr>
                <w:rFonts w:ascii="Cambria" w:hAnsi="Cambria" w:cstheme="minorHAnsi"/>
                <w:sz w:val="24"/>
                <w:szCs w:val="24"/>
                <w:lang w:val="en-GB"/>
              </w:rPr>
              <w:t>.0</w:t>
            </w:r>
            <w:r>
              <w:rPr>
                <w:rFonts w:ascii="Cambria" w:hAnsi="Cambria" w:cstheme="minorHAnsi"/>
                <w:sz w:val="24"/>
                <w:szCs w:val="24"/>
                <w:lang w:val="en-GB"/>
              </w:rPr>
              <w:t>1</w:t>
            </w:r>
            <w:r w:rsidRPr="0058128A">
              <w:rPr>
                <w:rFonts w:ascii="Cambria" w:hAnsi="Cambria" w:cstheme="minorHAnsi"/>
                <w:sz w:val="24"/>
                <w:szCs w:val="24"/>
                <w:lang w:val="en-GB"/>
              </w:rPr>
              <w:t>.202</w:t>
            </w:r>
            <w:r>
              <w:rPr>
                <w:rFonts w:ascii="Cambria" w:hAnsi="Cambria" w:cstheme="minorHAnsi"/>
                <w:sz w:val="24"/>
                <w:szCs w:val="24"/>
                <w:lang w:val="en-GB"/>
              </w:rPr>
              <w:t>6</w:t>
            </w:r>
            <w:r w:rsidR="00E415DA" w:rsidRPr="0058128A">
              <w:rPr>
                <w:rFonts w:ascii="Cambria" w:hAnsi="Cambria" w:cstheme="minorHAnsi"/>
                <w:sz w:val="24"/>
                <w:szCs w:val="24"/>
                <w:lang w:val="en-GB"/>
              </w:rPr>
              <w:t>-</w:t>
            </w:r>
            <w:r w:rsidR="00D902B5">
              <w:rPr>
                <w:rFonts w:ascii="Cambria" w:hAnsi="Cambria" w:cstheme="minorHAnsi"/>
                <w:sz w:val="24"/>
                <w:szCs w:val="24"/>
                <w:lang w:val="en-GB"/>
              </w:rPr>
              <w:t>03</w:t>
            </w:r>
            <w:r w:rsidR="00E415DA" w:rsidRPr="0058128A">
              <w:rPr>
                <w:rFonts w:ascii="Cambria" w:hAnsi="Cambria" w:cstheme="minorHAnsi"/>
                <w:sz w:val="24"/>
                <w:szCs w:val="24"/>
                <w:lang w:val="en-GB"/>
              </w:rPr>
              <w:t>.</w:t>
            </w:r>
            <w:r w:rsidR="00CE410B" w:rsidRPr="0058128A">
              <w:rPr>
                <w:rFonts w:ascii="Cambria" w:hAnsi="Cambria" w:cstheme="minorHAnsi"/>
                <w:sz w:val="24"/>
                <w:szCs w:val="24"/>
                <w:lang w:val="en-GB"/>
              </w:rPr>
              <w:t>02</w:t>
            </w:r>
            <w:r w:rsidR="00E415DA" w:rsidRPr="0058128A">
              <w:rPr>
                <w:rFonts w:ascii="Cambria" w:hAnsi="Cambria" w:cstheme="minorHAnsi"/>
                <w:sz w:val="24"/>
                <w:szCs w:val="24"/>
                <w:lang w:val="en-GB"/>
              </w:rPr>
              <w:t>.202</w:t>
            </w:r>
            <w:r w:rsidR="00D902B5">
              <w:rPr>
                <w:rFonts w:ascii="Cambria" w:hAnsi="Cambria" w:cstheme="minorHAnsi"/>
                <w:sz w:val="24"/>
                <w:szCs w:val="24"/>
                <w:lang w:val="en-GB"/>
              </w:rPr>
              <w:t>6</w:t>
            </w:r>
          </w:p>
        </w:tc>
      </w:tr>
      <w:tr w:rsidR="00494ED1" w:rsidRPr="0058128A" w14:paraId="5A6BDF73" w14:textId="77777777" w:rsidTr="0035698B">
        <w:trPr>
          <w:trHeight w:val="279"/>
          <w:jc w:val="center"/>
        </w:trPr>
        <w:tc>
          <w:tcPr>
            <w:tcW w:w="3169" w:type="dxa"/>
          </w:tcPr>
          <w:p w14:paraId="4F59F47A" w14:textId="77777777" w:rsidR="00494ED1" w:rsidRPr="0058128A" w:rsidRDefault="00494ED1" w:rsidP="00870EA8">
            <w:pPr>
              <w:rPr>
                <w:rFonts w:ascii="Cambria" w:hAnsi="Cambria" w:cs="Times New Roman"/>
                <w:b/>
                <w:sz w:val="24"/>
                <w:szCs w:val="24"/>
                <w:lang w:val="en-GB"/>
              </w:rPr>
            </w:pPr>
            <w:r w:rsidRPr="0058128A">
              <w:rPr>
                <w:rFonts w:ascii="Cambria" w:hAnsi="Cambria" w:cs="Times New Roman"/>
                <w:b/>
                <w:sz w:val="24"/>
                <w:szCs w:val="24"/>
                <w:lang w:val="en-GB"/>
              </w:rPr>
              <w:t>Announcement of Final Lists</w:t>
            </w:r>
          </w:p>
        </w:tc>
        <w:tc>
          <w:tcPr>
            <w:tcW w:w="5615" w:type="dxa"/>
          </w:tcPr>
          <w:p w14:paraId="351E1EC5" w14:textId="2B5A2DFD" w:rsidR="00494ED1" w:rsidRPr="0058128A" w:rsidRDefault="00D7629B" w:rsidP="00870EA8">
            <w:pPr>
              <w:rPr>
                <w:rFonts w:ascii="Cambria" w:hAnsi="Cambria" w:cs="Times New Roman"/>
                <w:sz w:val="24"/>
                <w:szCs w:val="24"/>
                <w:lang w:val="en-GB"/>
              </w:rPr>
            </w:pPr>
            <w:r>
              <w:rPr>
                <w:rFonts w:ascii="Cambria" w:hAnsi="Cambria" w:cstheme="minorHAnsi"/>
                <w:sz w:val="24"/>
                <w:szCs w:val="24"/>
                <w:lang w:val="en-GB"/>
              </w:rPr>
              <w:t>03</w:t>
            </w:r>
            <w:r w:rsidR="00494ED1" w:rsidRPr="0058128A">
              <w:rPr>
                <w:rFonts w:ascii="Cambria" w:hAnsi="Cambria" w:cstheme="minorHAnsi"/>
                <w:sz w:val="24"/>
                <w:szCs w:val="24"/>
                <w:lang w:val="en-GB"/>
              </w:rPr>
              <w:t>.</w:t>
            </w:r>
            <w:r w:rsidR="000355DD" w:rsidRPr="0058128A">
              <w:rPr>
                <w:rFonts w:ascii="Cambria" w:hAnsi="Cambria" w:cstheme="minorHAnsi"/>
                <w:sz w:val="24"/>
                <w:szCs w:val="24"/>
                <w:lang w:val="en-GB"/>
              </w:rPr>
              <w:t>02</w:t>
            </w:r>
            <w:r w:rsidR="00494ED1" w:rsidRPr="0058128A">
              <w:rPr>
                <w:rFonts w:ascii="Cambria" w:hAnsi="Cambria" w:cstheme="minorHAnsi"/>
                <w:sz w:val="24"/>
                <w:szCs w:val="24"/>
                <w:lang w:val="en-GB"/>
              </w:rPr>
              <w:t>.202</w:t>
            </w:r>
            <w:r w:rsidR="000355DD" w:rsidRPr="0058128A">
              <w:rPr>
                <w:rFonts w:ascii="Cambria" w:hAnsi="Cambria" w:cstheme="minorHAnsi"/>
                <w:sz w:val="24"/>
                <w:szCs w:val="24"/>
                <w:lang w:val="en-GB"/>
              </w:rPr>
              <w:t>5</w:t>
            </w:r>
          </w:p>
        </w:tc>
      </w:tr>
    </w:tbl>
    <w:p w14:paraId="1220E606" w14:textId="77777777" w:rsidR="00C65964" w:rsidRPr="0058128A" w:rsidRDefault="00C65964" w:rsidP="0058575B">
      <w:pPr>
        <w:rPr>
          <w:rFonts w:ascii="Cambria" w:hAnsi="Cambria" w:cs="Times New Roman"/>
          <w:b/>
          <w:bCs/>
          <w:sz w:val="24"/>
          <w:szCs w:val="24"/>
          <w:lang w:val="en-GB"/>
        </w:rPr>
      </w:pPr>
    </w:p>
    <w:p w14:paraId="054D2596" w14:textId="5B637846" w:rsidR="00995212" w:rsidRPr="0058128A" w:rsidRDefault="00053C03" w:rsidP="00995212">
      <w:pPr>
        <w:jc w:val="center"/>
        <w:rPr>
          <w:rFonts w:ascii="Cambria" w:hAnsi="Cambria" w:cs="Times New Roman"/>
          <w:b/>
          <w:bCs/>
          <w:sz w:val="24"/>
          <w:szCs w:val="24"/>
          <w:lang w:val="en-GB"/>
        </w:rPr>
      </w:pPr>
      <w:r>
        <w:rPr>
          <w:rFonts w:ascii="Cambria" w:hAnsi="Cambria" w:cs="Times New Roman"/>
          <w:b/>
          <w:bCs/>
          <w:noProof/>
          <w:sz w:val="24"/>
          <w:szCs w:val="24"/>
          <w:lang w:val="en-GB"/>
        </w:rPr>
        <mc:AlternateContent>
          <mc:Choice Requires="wps">
            <w:drawing>
              <wp:anchor distT="0" distB="0" distL="114300" distR="114300" simplePos="0" relativeHeight="251659264" behindDoc="1" locked="0" layoutInCell="1" allowOverlap="1" wp14:anchorId="3AD3EA1D" wp14:editId="7A0C065E">
                <wp:simplePos x="0" y="0"/>
                <wp:positionH relativeFrom="margin">
                  <wp:align>right</wp:align>
                </wp:positionH>
                <wp:positionV relativeFrom="paragraph">
                  <wp:posOffset>442662</wp:posOffset>
                </wp:positionV>
                <wp:extent cx="8943473" cy="2069431"/>
                <wp:effectExtent l="0" t="0" r="10160" b="26670"/>
                <wp:wrapNone/>
                <wp:docPr id="710926723" name="Dikdörtgen 1"/>
                <wp:cNvGraphicFramePr/>
                <a:graphic xmlns:a="http://schemas.openxmlformats.org/drawingml/2006/main">
                  <a:graphicData uri="http://schemas.microsoft.com/office/word/2010/wordprocessingShape">
                    <wps:wsp>
                      <wps:cNvSpPr/>
                      <wps:spPr>
                        <a:xfrm>
                          <a:off x="0" y="0"/>
                          <a:ext cx="8943473" cy="2069431"/>
                        </a:xfrm>
                        <a:prstGeom prst="rect">
                          <a:avLst/>
                        </a:prstGeom>
                        <a:solidFill>
                          <a:schemeClr val="accent5">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164F56" id="Dikdörtgen 1" o:spid="_x0000_s1026" style="position:absolute;margin-left:653pt;margin-top:34.85pt;width:704.2pt;height:162.95pt;z-index:-25165721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" fillcolor="#bdd6ee [1304]" strokecolor="#09101d [484]" strokeweight="1pt">
                <w10:wrap anchorx="margin"/>
              </v:rect>
            </w:pict>
          </mc:Fallback>
        </mc:AlternateContent>
      </w:r>
      <w:r w:rsidR="00C65964" w:rsidRPr="0058128A">
        <w:rPr>
          <w:rFonts w:ascii="Cambria" w:hAnsi="Cambria" w:cs="Times New Roman"/>
          <w:b/>
          <w:bCs/>
          <w:sz w:val="24"/>
          <w:szCs w:val="24"/>
          <w:lang w:val="en-GB"/>
        </w:rPr>
        <w:t xml:space="preserve">This call is opened </w:t>
      </w:r>
      <w:r w:rsidR="00EC1BA4" w:rsidRPr="0058128A">
        <w:rPr>
          <w:rFonts w:ascii="Cambria" w:hAnsi="Cambria" w:cs="Times New Roman"/>
          <w:b/>
          <w:bCs/>
          <w:sz w:val="24"/>
          <w:szCs w:val="24"/>
          <w:lang w:val="en-GB"/>
        </w:rPr>
        <w:t xml:space="preserve">to </w:t>
      </w:r>
      <w:r w:rsidR="00C65964" w:rsidRPr="0058128A">
        <w:rPr>
          <w:rFonts w:ascii="Cambria" w:hAnsi="Cambria" w:cs="Times New Roman"/>
          <w:b/>
          <w:bCs/>
          <w:sz w:val="24"/>
          <w:szCs w:val="24"/>
          <w:lang w:val="en-GB"/>
        </w:rPr>
        <w:t xml:space="preserve">support the students who would like to take part </w:t>
      </w:r>
      <w:r w:rsidR="0098100B" w:rsidRPr="0058128A">
        <w:rPr>
          <w:rFonts w:ascii="Cambria" w:hAnsi="Cambria" w:cs="Times New Roman"/>
          <w:b/>
          <w:bCs/>
          <w:sz w:val="24"/>
          <w:szCs w:val="24"/>
          <w:lang w:val="en-GB"/>
        </w:rPr>
        <w:t xml:space="preserve">one of the </w:t>
      </w:r>
      <w:r w:rsidR="00400E36" w:rsidRPr="0058128A">
        <w:rPr>
          <w:rFonts w:ascii="Cambria" w:hAnsi="Cambria" w:cs="Times New Roman"/>
          <w:b/>
          <w:bCs/>
          <w:sz w:val="24"/>
          <w:szCs w:val="24"/>
          <w:lang w:val="en-GB"/>
        </w:rPr>
        <w:t>Short-Term</w:t>
      </w:r>
      <w:r w:rsidR="0028405F" w:rsidRPr="0058128A">
        <w:rPr>
          <w:rFonts w:ascii="Cambria" w:hAnsi="Cambria" w:cs="Times New Roman"/>
          <w:b/>
          <w:bCs/>
          <w:sz w:val="24"/>
          <w:szCs w:val="24"/>
          <w:lang w:val="en-GB"/>
        </w:rPr>
        <w:t xml:space="preserve"> </w:t>
      </w:r>
      <w:r w:rsidR="00995212" w:rsidRPr="0058128A">
        <w:rPr>
          <w:rFonts w:ascii="Cambria" w:hAnsi="Cambria" w:cs="Times New Roman"/>
          <w:b/>
          <w:bCs/>
          <w:sz w:val="24"/>
          <w:szCs w:val="24"/>
          <w:lang w:val="en-GB"/>
        </w:rPr>
        <w:t>Program</w:t>
      </w:r>
      <w:r w:rsidR="0098100B" w:rsidRPr="0058128A">
        <w:rPr>
          <w:rFonts w:ascii="Cambria" w:hAnsi="Cambria" w:cs="Times New Roman"/>
          <w:b/>
          <w:bCs/>
          <w:sz w:val="24"/>
          <w:szCs w:val="24"/>
          <w:lang w:val="en-GB"/>
        </w:rPr>
        <w:t>s</w:t>
      </w:r>
      <w:r w:rsidR="00843AF9" w:rsidRPr="0058128A">
        <w:rPr>
          <w:rFonts w:ascii="Cambria" w:hAnsi="Cambria" w:cs="Times New Roman"/>
          <w:b/>
          <w:bCs/>
          <w:sz w:val="24"/>
          <w:szCs w:val="24"/>
          <w:lang w:val="en-GB"/>
        </w:rPr>
        <w:t xml:space="preserve"> announced down below.</w:t>
      </w:r>
      <w:r w:rsidR="00995212" w:rsidRPr="0058128A">
        <w:rPr>
          <w:rFonts w:ascii="Cambria" w:hAnsi="Cambria" w:cs="Times New Roman"/>
          <w:b/>
          <w:bCs/>
          <w:sz w:val="24"/>
          <w:szCs w:val="24"/>
          <w:lang w:val="en-GB"/>
        </w:rPr>
        <w:t xml:space="preserve"> </w:t>
      </w:r>
    </w:p>
    <w:p w14:paraId="4AE67A26" w14:textId="52E1DB35" w:rsidR="00843AF9" w:rsidRDefault="008804C8" w:rsidP="00233CFD">
      <w:pPr>
        <w:jc w:val="center"/>
        <w:rPr>
          <w:rFonts w:ascii="Cambria" w:hAnsi="Cambria" w:cs="Times New Roman"/>
          <w:b/>
          <w:bCs/>
          <w:sz w:val="24"/>
          <w:szCs w:val="24"/>
          <w:lang w:val="en-GB"/>
        </w:rPr>
      </w:pPr>
      <w:r>
        <w:rPr>
          <w:rFonts w:ascii="Cambria" w:hAnsi="Cambria" w:cs="Times New Roman"/>
          <w:b/>
          <w:bCs/>
          <w:sz w:val="24"/>
          <w:szCs w:val="24"/>
          <w:lang w:val="en-GB"/>
        </w:rPr>
        <w:t>Study field: Dentistry</w:t>
      </w:r>
    </w:p>
    <w:p w14:paraId="26594249" w14:textId="6403DFAB" w:rsidR="00830DBD" w:rsidRPr="0083611A" w:rsidRDefault="00830DBD" w:rsidP="00843AF9">
      <w:pPr>
        <w:rPr>
          <w:rFonts w:ascii="Cambria" w:hAnsi="Cambria"/>
          <w:b/>
          <w:lang w:val="en-GB"/>
        </w:rPr>
      </w:pPr>
      <w:r w:rsidRPr="0083611A">
        <w:rPr>
          <w:rFonts w:ascii="Cambria" w:hAnsi="Cambria" w:cs="Times New Roman"/>
          <w:b/>
          <w:bCs/>
          <w:lang w:val="en-GB"/>
        </w:rPr>
        <w:t xml:space="preserve">The grant is </w:t>
      </w:r>
      <w:r w:rsidRPr="0083611A">
        <w:rPr>
          <w:rFonts w:ascii="Cambria" w:hAnsi="Cambria"/>
          <w:b/>
          <w:bCs/>
          <w:lang w:val="en-GB"/>
        </w:rPr>
        <w:t>862 Euro per</w:t>
      </w:r>
      <w:r w:rsidRPr="0083611A">
        <w:rPr>
          <w:rFonts w:ascii="Cambria" w:hAnsi="Cambria"/>
          <w:b/>
          <w:bCs/>
          <w:lang w:val="en-GB"/>
        </w:rPr>
        <w:t xml:space="preserve"> student. </w:t>
      </w:r>
      <w:r w:rsidR="004508D3" w:rsidRPr="0083611A">
        <w:rPr>
          <w:rFonts w:ascii="Cambria" w:hAnsi="Cambria"/>
          <w:b/>
          <w:bCs/>
          <w:lang w:val="en-GB"/>
        </w:rPr>
        <w:t>6</w:t>
      </w:r>
      <w:r w:rsidRPr="0083611A">
        <w:rPr>
          <w:rFonts w:ascii="Cambria" w:hAnsi="Cambria"/>
          <w:b/>
          <w:bCs/>
          <w:lang w:val="en-GB"/>
        </w:rPr>
        <w:t xml:space="preserve"> students will be granted</w:t>
      </w:r>
      <w:r w:rsidR="00133533">
        <w:rPr>
          <w:rFonts w:ascii="Cambria" w:hAnsi="Cambria"/>
          <w:b/>
          <w:bCs/>
          <w:lang w:val="en-GB"/>
        </w:rPr>
        <w:t xml:space="preserve"> (</w:t>
      </w:r>
      <w:r w:rsidR="00A23AB5">
        <w:rPr>
          <w:rFonts w:ascii="Cambria" w:hAnsi="Cambria"/>
          <w:b/>
          <w:bCs/>
          <w:lang w:val="en-GB"/>
        </w:rPr>
        <w:t>A</w:t>
      </w:r>
      <w:r w:rsidR="001D2326">
        <w:rPr>
          <w:rFonts w:ascii="Cambria" w:hAnsi="Cambria"/>
          <w:b/>
          <w:bCs/>
          <w:lang w:val="en-GB"/>
        </w:rPr>
        <w:t>cceptanc</w:t>
      </w:r>
      <w:r w:rsidR="006761EC">
        <w:rPr>
          <w:rFonts w:ascii="Cambria" w:hAnsi="Cambria"/>
          <w:b/>
          <w:bCs/>
          <w:lang w:val="en-GB"/>
        </w:rPr>
        <w:t>e</w:t>
      </w:r>
      <w:r w:rsidR="001D2326">
        <w:rPr>
          <w:rFonts w:ascii="Cambria" w:hAnsi="Cambria"/>
          <w:b/>
          <w:bCs/>
          <w:lang w:val="en-GB"/>
        </w:rPr>
        <w:t xml:space="preserve"> by the </w:t>
      </w:r>
      <w:r w:rsidR="00A23AB5">
        <w:rPr>
          <w:rFonts w:ascii="Cambria" w:hAnsi="Cambria"/>
          <w:b/>
          <w:bCs/>
          <w:lang w:val="en-GB"/>
        </w:rPr>
        <w:t>host institution is essential).</w:t>
      </w:r>
    </w:p>
    <w:p w14:paraId="16104690" w14:textId="5E92CD6F" w:rsidR="00F47ED8" w:rsidRDefault="006F34B3" w:rsidP="006F34B3">
      <w:r w:rsidRPr="007B3B22">
        <w:rPr>
          <w:rFonts w:ascii="Cambria" w:hAnsi="Cambria"/>
          <w:lang w:val="en-GB"/>
        </w:rPr>
        <w:t>Program details are announced in this page:</w:t>
      </w:r>
      <w:r w:rsidRPr="0058128A">
        <w:rPr>
          <w:rFonts w:ascii="Cambria" w:hAnsi="Cambria"/>
          <w:b/>
          <w:bCs/>
          <w:lang w:val="en-GB"/>
        </w:rPr>
        <w:t xml:space="preserve"> </w:t>
      </w:r>
      <w:hyperlink r:id="rId8" w:history="1">
        <w:r w:rsidR="00F47ED8" w:rsidRPr="0058128A">
          <w:rPr>
            <w:rStyle w:val="Kpr"/>
            <w:rFonts w:ascii="Cambria" w:hAnsi="Cambria"/>
            <w:b/>
            <w:bCs/>
            <w:lang w:val="en-GB"/>
          </w:rPr>
          <w:t>https://www.kvk.lt/en/erasmus/blended-intensive-programmes/</w:t>
        </w:r>
      </w:hyperlink>
    </w:p>
    <w:p w14:paraId="115703FD" w14:textId="77777777" w:rsidR="00053C03" w:rsidRDefault="00053C03" w:rsidP="00053C03">
      <w:pPr>
        <w:rPr>
          <w:rFonts w:ascii="Cambria" w:hAnsi="Cambria"/>
          <w:b/>
          <w:bCs/>
          <w:lang w:val="en-GB"/>
        </w:rPr>
      </w:pPr>
      <w:r w:rsidRPr="00053C03">
        <w:rPr>
          <w:rFonts w:ascii="Cambria" w:hAnsi="Cambria"/>
          <w:b/>
          <w:bCs/>
          <w:lang w:val="en-GB"/>
        </w:rPr>
        <w:t>Host Institution: Klaipėdos Valstybinė Kolegija/ Lithuania</w:t>
      </w:r>
    </w:p>
    <w:p w14:paraId="570132EB" w14:textId="77777777" w:rsidR="00053C03" w:rsidRPr="00053C03" w:rsidRDefault="00053C03" w:rsidP="00053C03">
      <w:pPr>
        <w:rPr>
          <w:rFonts w:ascii="Cambria" w:hAnsi="Cambria"/>
          <w:b/>
          <w:bCs/>
          <w:lang w:val="en-GB"/>
        </w:rPr>
      </w:pPr>
      <w:r w:rsidRPr="00053C03">
        <w:rPr>
          <w:rFonts w:ascii="Cambria" w:hAnsi="Cambria"/>
          <w:b/>
          <w:bCs/>
          <w:lang w:val="en-GB"/>
        </w:rPr>
        <w:t>Title: Oral Health Week 2026</w:t>
      </w:r>
    </w:p>
    <w:p w14:paraId="640B37D6" w14:textId="77777777" w:rsidR="00053C03" w:rsidRPr="00053C03" w:rsidRDefault="00053C03" w:rsidP="00053C03">
      <w:pPr>
        <w:rPr>
          <w:rFonts w:ascii="Cambria" w:hAnsi="Cambria"/>
          <w:b/>
          <w:bCs/>
          <w:lang w:val="en-GB"/>
        </w:rPr>
      </w:pPr>
      <w:r w:rsidRPr="00053C03">
        <w:rPr>
          <w:rFonts w:ascii="Cambria" w:hAnsi="Cambria"/>
          <w:b/>
          <w:bCs/>
          <w:lang w:val="en-GB"/>
        </w:rPr>
        <w:t>Virtual programme: 17/04/2025</w:t>
      </w:r>
    </w:p>
    <w:p w14:paraId="1D69FE1C" w14:textId="783A0318" w:rsidR="00053C03" w:rsidRDefault="00053C03" w:rsidP="00053C03">
      <w:pPr>
        <w:rPr>
          <w:rFonts w:ascii="Cambria" w:hAnsi="Cambria"/>
          <w:b/>
          <w:bCs/>
          <w:lang w:val="en-GB"/>
        </w:rPr>
      </w:pPr>
      <w:r w:rsidRPr="00053C03">
        <w:rPr>
          <w:rFonts w:ascii="Cambria" w:hAnsi="Cambria"/>
          <w:b/>
          <w:bCs/>
          <w:lang w:val="en-GB"/>
        </w:rPr>
        <w:t>Physical programme: 20/04/2025 – 24/04/2025</w:t>
      </w:r>
    </w:p>
    <w:p w14:paraId="70327E26" w14:textId="574031C1" w:rsidR="003F54D7" w:rsidRDefault="00FB32C3" w:rsidP="00053C03">
      <w:pPr>
        <w:rPr>
          <w:rFonts w:ascii="Cambria" w:hAnsi="Cambria"/>
          <w:b/>
          <w:bCs/>
          <w:lang w:val="en-GB"/>
        </w:rPr>
      </w:pPr>
      <w:r>
        <w:rPr>
          <w:rFonts w:ascii="Cambria" w:hAnsi="Cambria" w:cs="Times New Roman"/>
          <w:b/>
          <w:bCs/>
          <w:noProof/>
          <w:sz w:val="24"/>
          <w:szCs w:val="24"/>
          <w:lang w:val="en-GB"/>
        </w:rPr>
        <mc:AlternateContent>
          <mc:Choice Requires="wps">
            <w:drawing>
              <wp:anchor distT="0" distB="0" distL="114300" distR="114300" simplePos="0" relativeHeight="251661312" behindDoc="1" locked="0" layoutInCell="1" allowOverlap="1" wp14:anchorId="38275537" wp14:editId="517EA1F4">
                <wp:simplePos x="0" y="0"/>
                <wp:positionH relativeFrom="margin">
                  <wp:align>right</wp:align>
                </wp:positionH>
                <wp:positionV relativeFrom="paragraph">
                  <wp:posOffset>228600</wp:posOffset>
                </wp:positionV>
                <wp:extent cx="8943473" cy="2069431"/>
                <wp:effectExtent l="0" t="0" r="10160" b="26670"/>
                <wp:wrapNone/>
                <wp:docPr id="973136192" name="Dikdörtgen 1"/>
                <wp:cNvGraphicFramePr/>
                <a:graphic xmlns:a="http://schemas.openxmlformats.org/drawingml/2006/main">
                  <a:graphicData uri="http://schemas.microsoft.com/office/word/2010/wordprocessingShape">
                    <wps:wsp>
                      <wps:cNvSpPr/>
                      <wps:spPr>
                        <a:xfrm>
                          <a:off x="0" y="0"/>
                          <a:ext cx="8943473" cy="2069431"/>
                        </a:xfrm>
                        <a:prstGeom prst="rect">
                          <a:avLst/>
                        </a:prstGeom>
                        <a:solidFill>
                          <a:schemeClr val="accent2">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8F1283" id="Dikdörtgen 1" o:spid="_x0000_s1026" style="position:absolute;margin-left:653pt;margin-top:18pt;width:704.2pt;height:162.95pt;z-index:-25165516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" fillcolor="#f7caac [1301]" strokecolor="#09101d [484]" strokeweight="1pt">
                <w10:wrap anchorx="margin"/>
              </v:rect>
            </w:pict>
          </mc:Fallback>
        </mc:AlternateContent>
      </w:r>
    </w:p>
    <w:p w14:paraId="3FFA0B17" w14:textId="4416426D" w:rsidR="00CD3CE4" w:rsidRDefault="0011485E" w:rsidP="001B6E4B">
      <w:pPr>
        <w:jc w:val="center"/>
        <w:rPr>
          <w:rFonts w:ascii="Cambria" w:hAnsi="Cambria" w:cs="Times New Roman"/>
          <w:b/>
          <w:bCs/>
          <w:sz w:val="24"/>
          <w:szCs w:val="24"/>
          <w:lang w:val="en-GB"/>
        </w:rPr>
      </w:pPr>
      <w:r w:rsidRPr="001B6E4B">
        <w:rPr>
          <w:rFonts w:ascii="Cambria" w:hAnsi="Cambria" w:cs="Times New Roman"/>
          <w:b/>
          <w:bCs/>
          <w:sz w:val="24"/>
          <w:szCs w:val="24"/>
          <w:lang w:val="en-GB"/>
        </w:rPr>
        <w:t xml:space="preserve">Study Field: </w:t>
      </w:r>
      <w:r w:rsidR="007B3B22" w:rsidRPr="007B3B22">
        <w:rPr>
          <w:rFonts w:ascii="Cambria" w:hAnsi="Cambria" w:cs="Times New Roman"/>
          <w:b/>
          <w:bCs/>
          <w:sz w:val="24"/>
          <w:szCs w:val="24"/>
          <w:lang w:val="en-GB"/>
        </w:rPr>
        <w:t>Business, International Trade and Logistics, Political Studies and Public Administration,</w:t>
      </w:r>
      <w:r w:rsidR="001B6E4B">
        <w:rPr>
          <w:rFonts w:ascii="Cambria" w:hAnsi="Cambria" w:cs="Times New Roman"/>
          <w:b/>
          <w:bCs/>
          <w:sz w:val="24"/>
          <w:szCs w:val="24"/>
          <w:lang w:val="en-GB"/>
        </w:rPr>
        <w:t xml:space="preserve"> </w:t>
      </w:r>
      <w:r w:rsidR="007B3B22" w:rsidRPr="007B3B22">
        <w:rPr>
          <w:rFonts w:ascii="Cambria" w:hAnsi="Cambria" w:cs="Times New Roman"/>
          <w:b/>
          <w:bCs/>
          <w:sz w:val="24"/>
          <w:szCs w:val="24"/>
          <w:lang w:val="en-GB"/>
        </w:rPr>
        <w:t>International</w:t>
      </w:r>
      <w:r w:rsidR="00CD3CE4">
        <w:rPr>
          <w:rFonts w:ascii="Cambria" w:hAnsi="Cambria" w:cs="Times New Roman"/>
          <w:b/>
          <w:bCs/>
          <w:sz w:val="24"/>
          <w:szCs w:val="24"/>
          <w:lang w:val="en-GB"/>
        </w:rPr>
        <w:t xml:space="preserve"> </w:t>
      </w:r>
      <w:r w:rsidR="007B3B22" w:rsidRPr="007B3B22">
        <w:rPr>
          <w:rFonts w:ascii="Cambria" w:hAnsi="Cambria" w:cs="Times New Roman"/>
          <w:b/>
          <w:bCs/>
          <w:sz w:val="24"/>
          <w:szCs w:val="24"/>
          <w:lang w:val="en-GB"/>
        </w:rPr>
        <w:t>Relations</w:t>
      </w:r>
    </w:p>
    <w:p w14:paraId="3C65B636" w14:textId="3B663052" w:rsidR="00CD3CE4" w:rsidRPr="0083611A" w:rsidRDefault="00CD3CE4" w:rsidP="00CD3CE4">
      <w:pPr>
        <w:rPr>
          <w:rFonts w:ascii="Cambria" w:hAnsi="Cambria"/>
          <w:b/>
          <w:lang w:val="en-GB"/>
        </w:rPr>
      </w:pPr>
      <w:r w:rsidRPr="0083611A">
        <w:rPr>
          <w:rFonts w:ascii="Cambria" w:hAnsi="Cambria" w:cs="Times New Roman"/>
          <w:b/>
          <w:bCs/>
          <w:lang w:val="en-GB"/>
        </w:rPr>
        <w:t xml:space="preserve">The grant is </w:t>
      </w:r>
      <w:r w:rsidRPr="0083611A">
        <w:rPr>
          <w:rFonts w:ascii="Cambria" w:hAnsi="Cambria"/>
          <w:b/>
          <w:bCs/>
          <w:lang w:val="en-GB"/>
        </w:rPr>
        <w:t>1027</w:t>
      </w:r>
      <w:r w:rsidRPr="0083611A">
        <w:rPr>
          <w:rFonts w:ascii="Cambria" w:hAnsi="Cambria"/>
          <w:b/>
          <w:bCs/>
          <w:lang w:val="en-GB"/>
        </w:rPr>
        <w:t xml:space="preserve"> Euro per student. 6 students will be granted.</w:t>
      </w:r>
    </w:p>
    <w:p w14:paraId="19CD3A3C" w14:textId="566929E3" w:rsidR="007B3B22" w:rsidRPr="00F56580" w:rsidRDefault="007B3B22" w:rsidP="006F34B3">
      <w:pPr>
        <w:rPr>
          <w:rFonts w:ascii="Cambria" w:hAnsi="Cambria" w:cs="Times New Roman"/>
          <w:b/>
          <w:bCs/>
          <w:sz w:val="24"/>
          <w:szCs w:val="24"/>
          <w:lang w:val="en-GB"/>
        </w:rPr>
      </w:pPr>
      <w:r w:rsidRPr="007B3B22">
        <w:rPr>
          <w:rFonts w:ascii="Cambria" w:hAnsi="Cambria"/>
          <w:lang w:val="en-GB"/>
        </w:rPr>
        <w:t>Program details</w:t>
      </w:r>
      <w:r>
        <w:rPr>
          <w:rFonts w:ascii="Cambria" w:hAnsi="Cambria"/>
          <w:lang w:val="en-GB"/>
        </w:rPr>
        <w:t xml:space="preserve"> are </w:t>
      </w:r>
      <w:r w:rsidR="00176495">
        <w:rPr>
          <w:rFonts w:ascii="Cambria" w:hAnsi="Cambria"/>
          <w:lang w:val="en-GB"/>
        </w:rPr>
        <w:t>listed as:</w:t>
      </w:r>
    </w:p>
    <w:p w14:paraId="7BA562C5" w14:textId="348C24DA" w:rsidR="001B7DEF" w:rsidRPr="001B7DEF" w:rsidRDefault="001B7DEF" w:rsidP="001B7DEF">
      <w:pPr>
        <w:pStyle w:val="ListeParagraf"/>
        <w:numPr>
          <w:ilvl w:val="0"/>
          <w:numId w:val="23"/>
        </w:numPr>
        <w:rPr>
          <w:rFonts w:ascii="Cambria" w:hAnsi="Cambria"/>
          <w:lang w:val="en-GB"/>
        </w:rPr>
      </w:pPr>
      <w:r w:rsidRPr="001B7DEF">
        <w:rPr>
          <w:rFonts w:ascii="Cambria" w:hAnsi="Cambria"/>
          <w:lang w:val="en-GB"/>
        </w:rPr>
        <w:t>Virtual Kick Off Meeting in April 202</w:t>
      </w:r>
      <w:r w:rsidR="0029633E">
        <w:rPr>
          <w:rFonts w:ascii="Cambria" w:hAnsi="Cambria"/>
          <w:lang w:val="en-GB"/>
        </w:rPr>
        <w:t>6</w:t>
      </w:r>
      <w:r w:rsidRPr="001B7DEF">
        <w:rPr>
          <w:rFonts w:ascii="Cambria" w:hAnsi="Cambria"/>
          <w:lang w:val="en-GB"/>
        </w:rPr>
        <w:t>.</w:t>
      </w:r>
    </w:p>
    <w:p w14:paraId="12CB25FE" w14:textId="59E5B4D2" w:rsidR="001B7DEF" w:rsidRPr="001B7DEF" w:rsidRDefault="001B7DEF" w:rsidP="001B7DEF">
      <w:pPr>
        <w:pStyle w:val="ListeParagraf"/>
        <w:numPr>
          <w:ilvl w:val="0"/>
          <w:numId w:val="23"/>
        </w:numPr>
        <w:rPr>
          <w:rFonts w:ascii="Cambria" w:hAnsi="Cambria"/>
          <w:lang w:val="en-GB"/>
        </w:rPr>
      </w:pPr>
      <w:r w:rsidRPr="001B7DEF">
        <w:rPr>
          <w:rFonts w:ascii="Cambria" w:hAnsi="Cambria"/>
          <w:lang w:val="en-GB"/>
        </w:rPr>
        <w:t xml:space="preserve">International Corporate Entrepreneurship Courses in Istanbul in </w:t>
      </w:r>
      <w:r w:rsidR="0029633E">
        <w:rPr>
          <w:rFonts w:ascii="Cambria" w:hAnsi="Cambria"/>
          <w:lang w:val="en-GB"/>
        </w:rPr>
        <w:t xml:space="preserve">3-10 </w:t>
      </w:r>
      <w:r w:rsidRPr="001B7DEF">
        <w:rPr>
          <w:rFonts w:ascii="Cambria" w:hAnsi="Cambria"/>
          <w:lang w:val="en-GB"/>
        </w:rPr>
        <w:t>May 202</w:t>
      </w:r>
      <w:r w:rsidR="0029633E">
        <w:rPr>
          <w:rFonts w:ascii="Cambria" w:hAnsi="Cambria"/>
          <w:lang w:val="en-GB"/>
        </w:rPr>
        <w:t>6</w:t>
      </w:r>
    </w:p>
    <w:p w14:paraId="167D2FA8" w14:textId="23DEDC96" w:rsidR="001B7DEF" w:rsidRPr="001B7DEF" w:rsidRDefault="001B7DEF" w:rsidP="001B7DEF">
      <w:pPr>
        <w:pStyle w:val="ListeParagraf"/>
        <w:numPr>
          <w:ilvl w:val="0"/>
          <w:numId w:val="23"/>
        </w:numPr>
        <w:rPr>
          <w:rFonts w:ascii="Cambria" w:hAnsi="Cambria"/>
          <w:lang w:val="en-GB"/>
        </w:rPr>
      </w:pPr>
      <w:r w:rsidRPr="001B7DEF">
        <w:rPr>
          <w:rFonts w:ascii="Cambria" w:hAnsi="Cambria"/>
          <w:lang w:val="en-GB"/>
        </w:rPr>
        <w:t xml:space="preserve">Company visits and Courses in Duesseldorf in </w:t>
      </w:r>
      <w:r w:rsidR="000B1C63">
        <w:rPr>
          <w:rFonts w:ascii="Cambria" w:hAnsi="Cambria"/>
          <w:lang w:val="en-GB"/>
        </w:rPr>
        <w:t>14</w:t>
      </w:r>
      <w:r w:rsidRPr="001B7DEF">
        <w:rPr>
          <w:rFonts w:ascii="Cambria" w:hAnsi="Cambria"/>
          <w:lang w:val="en-GB"/>
        </w:rPr>
        <w:t>-</w:t>
      </w:r>
      <w:r w:rsidR="000B1C63">
        <w:rPr>
          <w:rFonts w:ascii="Cambria" w:hAnsi="Cambria"/>
          <w:lang w:val="en-GB"/>
        </w:rPr>
        <w:t>21</w:t>
      </w:r>
      <w:r w:rsidRPr="001B7DEF">
        <w:rPr>
          <w:rFonts w:ascii="Cambria" w:hAnsi="Cambria"/>
          <w:lang w:val="en-GB"/>
        </w:rPr>
        <w:t xml:space="preserve"> June 202</w:t>
      </w:r>
      <w:r w:rsidR="000B1C63">
        <w:rPr>
          <w:rFonts w:ascii="Cambria" w:hAnsi="Cambria"/>
          <w:lang w:val="en-GB"/>
        </w:rPr>
        <w:t>6</w:t>
      </w:r>
      <w:r w:rsidRPr="001B7DEF">
        <w:rPr>
          <w:rFonts w:ascii="Cambria" w:hAnsi="Cambria"/>
          <w:lang w:val="en-GB"/>
        </w:rPr>
        <w:t>.</w:t>
      </w:r>
    </w:p>
    <w:p w14:paraId="6B58B7E6" w14:textId="58206036" w:rsidR="00301D70" w:rsidRDefault="001B7DEF" w:rsidP="00301D70">
      <w:pPr>
        <w:pStyle w:val="ListeParagraf"/>
        <w:numPr>
          <w:ilvl w:val="0"/>
          <w:numId w:val="23"/>
        </w:numPr>
        <w:rPr>
          <w:rFonts w:ascii="Cambria" w:hAnsi="Cambria"/>
          <w:lang w:val="en-GB"/>
        </w:rPr>
      </w:pPr>
      <w:r w:rsidRPr="001B7DEF">
        <w:rPr>
          <w:rFonts w:ascii="Cambria" w:hAnsi="Cambria"/>
          <w:lang w:val="en-GB"/>
        </w:rPr>
        <w:t>Group Assignments Deadline in July 202</w:t>
      </w:r>
      <w:r w:rsidR="00F56580">
        <w:rPr>
          <w:rFonts w:ascii="Cambria" w:hAnsi="Cambria"/>
          <w:lang w:val="en-GB"/>
        </w:rPr>
        <w:t>6</w:t>
      </w:r>
      <w:r w:rsidRPr="001B7DEF">
        <w:rPr>
          <w:rFonts w:ascii="Cambria" w:hAnsi="Cambria"/>
          <w:lang w:val="en-GB"/>
        </w:rPr>
        <w:t>.</w:t>
      </w:r>
    </w:p>
    <w:p w14:paraId="035DB2FE" w14:textId="320F2EEE" w:rsidR="00F56580" w:rsidRDefault="00F56580" w:rsidP="00F56580">
      <w:pPr>
        <w:rPr>
          <w:rFonts w:ascii="Cambria" w:hAnsi="Cambria"/>
          <w:b/>
          <w:bCs/>
          <w:lang w:val="en-GB"/>
        </w:rPr>
      </w:pPr>
      <w:r w:rsidRPr="00053C03">
        <w:rPr>
          <w:rFonts w:ascii="Cambria" w:hAnsi="Cambria"/>
          <w:b/>
          <w:bCs/>
          <w:lang w:val="en-GB"/>
        </w:rPr>
        <w:t>Host Institution:</w:t>
      </w:r>
      <w:r w:rsidR="00CD3CE4">
        <w:rPr>
          <w:rFonts w:ascii="Cambria" w:hAnsi="Cambria"/>
          <w:b/>
          <w:bCs/>
          <w:lang w:val="en-GB"/>
        </w:rPr>
        <w:t xml:space="preserve"> </w:t>
      </w:r>
      <w:r w:rsidR="00CD3CE4" w:rsidRPr="00CD3CE4">
        <w:rPr>
          <w:rFonts w:ascii="Cambria" w:hAnsi="Cambria"/>
          <w:b/>
          <w:bCs/>
          <w:lang w:val="en-GB"/>
        </w:rPr>
        <w:t>Heinrich-Heine-Universitaet Duesseldorf</w:t>
      </w:r>
      <w:r w:rsidR="00CD3CE4">
        <w:rPr>
          <w:rFonts w:ascii="Cambria" w:hAnsi="Cambria"/>
          <w:b/>
          <w:bCs/>
          <w:lang w:val="en-GB"/>
        </w:rPr>
        <w:t>/ Germany</w:t>
      </w:r>
    </w:p>
    <w:p w14:paraId="255CC88F" w14:textId="26854A42" w:rsidR="00143ED2" w:rsidRDefault="00C22F37" w:rsidP="00F56580">
      <w:pPr>
        <w:rPr>
          <w:rFonts w:ascii="Cambria" w:hAnsi="Cambria"/>
          <w:b/>
          <w:bCs/>
          <w:lang w:val="en-GB"/>
        </w:rPr>
      </w:pPr>
      <w:r>
        <w:rPr>
          <w:rFonts w:ascii="Cambria" w:hAnsi="Cambria" w:cs="Times New Roman"/>
          <w:b/>
          <w:bCs/>
          <w:noProof/>
          <w:sz w:val="24"/>
          <w:szCs w:val="24"/>
          <w:lang w:val="en-GB"/>
        </w:rPr>
        <mc:AlternateContent>
          <mc:Choice Requires="wps">
            <w:drawing>
              <wp:anchor distT="0" distB="0" distL="114300" distR="114300" simplePos="0" relativeHeight="251663360" behindDoc="1" locked="0" layoutInCell="1" allowOverlap="1" wp14:anchorId="09960444" wp14:editId="51030744">
                <wp:simplePos x="0" y="0"/>
                <wp:positionH relativeFrom="margin">
                  <wp:align>right</wp:align>
                </wp:positionH>
                <wp:positionV relativeFrom="paragraph">
                  <wp:posOffset>283845</wp:posOffset>
                </wp:positionV>
                <wp:extent cx="8943340" cy="5045243"/>
                <wp:effectExtent l="0" t="0" r="10160" b="22225"/>
                <wp:wrapNone/>
                <wp:docPr id="765961405" name="Dikdörtgen 1"/>
                <wp:cNvGraphicFramePr/>
                <a:graphic xmlns:a="http://schemas.openxmlformats.org/drawingml/2006/main">
                  <a:graphicData uri="http://schemas.microsoft.com/office/word/2010/wordprocessingShape">
                    <wps:wsp>
                      <wps:cNvSpPr/>
                      <wps:spPr>
                        <a:xfrm>
                          <a:off x="0" y="0"/>
                          <a:ext cx="8943340" cy="5045243"/>
                        </a:xfrm>
                        <a:prstGeom prst="rect">
                          <a:avLst/>
                        </a:prstGeom>
                        <a:solidFill>
                          <a:schemeClr val="accent6">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D9A9D6A" w14:textId="1CA1462F" w:rsidR="00143ED2" w:rsidRDefault="00143ED2" w:rsidP="00143ED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960444" id="Dikdörtgen 1" o:spid="_x0000_s1026" style="position:absolute;margin-left:653pt;margin-top:22.35pt;width:704.2pt;height:397.25pt;z-index:-25165312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" fillcolor="#c5e0b3 [1305]" strokecolor="#09101d [484]" strokeweight="1pt">
                <v:textbox>
                  <w:txbxContent>
                    <w:p w14:paraId="2D9A9D6A" w14:textId="1CA1462F" w:rsidR="00143ED2" w:rsidRDefault="00143ED2" w:rsidP="00143ED2"/>
                  </w:txbxContent>
                </v:textbox>
                <w10:wrap anchorx="margin"/>
              </v:rect>
            </w:pict>
          </mc:Fallback>
        </mc:AlternateContent>
      </w:r>
    </w:p>
    <w:p w14:paraId="19177C2A" w14:textId="1ABC73D5" w:rsidR="00143ED2" w:rsidRDefault="00143ED2" w:rsidP="00A557D4">
      <w:pPr>
        <w:jc w:val="center"/>
        <w:rPr>
          <w:rFonts w:ascii="Cambria" w:hAnsi="Cambria" w:cs="Times New Roman"/>
          <w:b/>
          <w:bCs/>
          <w:sz w:val="24"/>
          <w:szCs w:val="24"/>
          <w:lang w:val="en-GB"/>
        </w:rPr>
      </w:pPr>
      <w:r w:rsidRPr="001B6E4B">
        <w:rPr>
          <w:rFonts w:ascii="Cambria" w:hAnsi="Cambria" w:cs="Times New Roman"/>
          <w:b/>
          <w:bCs/>
          <w:sz w:val="24"/>
          <w:szCs w:val="24"/>
          <w:lang w:val="en-GB"/>
        </w:rPr>
        <w:t>Study Field:</w:t>
      </w:r>
      <w:r>
        <w:rPr>
          <w:rFonts w:ascii="Cambria" w:hAnsi="Cambria" w:cs="Times New Roman"/>
          <w:b/>
          <w:bCs/>
          <w:sz w:val="24"/>
          <w:szCs w:val="24"/>
          <w:lang w:val="en-GB"/>
        </w:rPr>
        <w:t xml:space="preserve"> Social Work, Childhood Development, Psychology, Public Relations and </w:t>
      </w:r>
      <w:r w:rsidR="0083611A">
        <w:rPr>
          <w:rFonts w:ascii="Cambria" w:hAnsi="Cambria" w:cs="Times New Roman"/>
          <w:b/>
          <w:bCs/>
          <w:sz w:val="24"/>
          <w:szCs w:val="24"/>
          <w:lang w:val="en-GB"/>
        </w:rPr>
        <w:t>Advertising</w:t>
      </w:r>
    </w:p>
    <w:p w14:paraId="255F5709" w14:textId="3EBCFF31" w:rsidR="0083611A" w:rsidRDefault="0083611A" w:rsidP="0083611A">
      <w:pPr>
        <w:rPr>
          <w:rFonts w:ascii="Cambria" w:hAnsi="Cambria"/>
          <w:b/>
          <w:bCs/>
          <w:lang w:val="en-GB"/>
        </w:rPr>
      </w:pPr>
      <w:r w:rsidRPr="0083611A">
        <w:rPr>
          <w:rFonts w:ascii="Cambria" w:hAnsi="Cambria" w:cs="Times New Roman"/>
          <w:b/>
          <w:bCs/>
          <w:lang w:val="en-GB"/>
        </w:rPr>
        <w:t xml:space="preserve">The grant is </w:t>
      </w:r>
      <w:r w:rsidR="0018013D">
        <w:rPr>
          <w:rFonts w:ascii="Cambria" w:hAnsi="Cambria"/>
          <w:b/>
          <w:bCs/>
          <w:lang w:val="en-GB"/>
        </w:rPr>
        <w:t>948</w:t>
      </w:r>
      <w:r w:rsidRPr="0083611A">
        <w:rPr>
          <w:rFonts w:ascii="Cambria" w:hAnsi="Cambria"/>
          <w:b/>
          <w:bCs/>
          <w:lang w:val="en-GB"/>
        </w:rPr>
        <w:t xml:space="preserve"> Euro per student. 6 students will be granted.</w:t>
      </w:r>
    </w:p>
    <w:p w14:paraId="36F9D140" w14:textId="6213F904" w:rsidR="009C6456" w:rsidRPr="00650E2A" w:rsidRDefault="009C6456" w:rsidP="0083611A">
      <w:pPr>
        <w:rPr>
          <w:rFonts w:ascii="Cambria" w:hAnsi="Cambria"/>
          <w:lang w:val="en-GB"/>
        </w:rPr>
      </w:pPr>
      <w:r w:rsidRPr="00650E2A">
        <w:rPr>
          <w:rFonts w:ascii="Cambria" w:hAnsi="Cambria"/>
          <w:lang w:val="en-GB"/>
        </w:rPr>
        <w:t>Program details</w:t>
      </w:r>
      <w:r w:rsidR="003F3445" w:rsidRPr="00650E2A">
        <w:rPr>
          <w:rFonts w:ascii="Cambria" w:hAnsi="Cambria"/>
          <w:lang w:val="en-GB"/>
        </w:rPr>
        <w:t xml:space="preserve"> are listed as:</w:t>
      </w:r>
    </w:p>
    <w:p w14:paraId="72B446BC" w14:textId="70C756B4" w:rsidR="003F3445" w:rsidRPr="00650E2A" w:rsidRDefault="003F3445" w:rsidP="003F3445">
      <w:pPr>
        <w:pStyle w:val="ListeParagraf"/>
        <w:numPr>
          <w:ilvl w:val="0"/>
          <w:numId w:val="23"/>
        </w:numPr>
        <w:rPr>
          <w:rFonts w:ascii="Cambria" w:hAnsi="Cambria"/>
          <w:lang w:val="en-GB"/>
        </w:rPr>
      </w:pPr>
      <w:r w:rsidRPr="00650E2A">
        <w:rPr>
          <w:rFonts w:ascii="Cambria" w:hAnsi="Cambria"/>
          <w:lang w:val="en-GB"/>
        </w:rPr>
        <w:t>Online introduction February 18</w:t>
      </w:r>
      <w:r w:rsidRPr="00650E2A">
        <w:rPr>
          <w:rFonts w:ascii="Cambria" w:hAnsi="Cambria"/>
          <w:lang w:val="en-GB"/>
        </w:rPr>
        <w:t>, 2026</w:t>
      </w:r>
      <w:r w:rsidR="00A915A1" w:rsidRPr="00650E2A">
        <w:rPr>
          <w:rFonts w:ascii="Cambria" w:hAnsi="Cambria"/>
          <w:lang w:val="en-GB"/>
        </w:rPr>
        <w:t>.</w:t>
      </w:r>
    </w:p>
    <w:p w14:paraId="090A91D0" w14:textId="526586D2" w:rsidR="003F3445" w:rsidRPr="00650E2A" w:rsidRDefault="003F3445" w:rsidP="003F3445">
      <w:pPr>
        <w:pStyle w:val="ListeParagraf"/>
        <w:numPr>
          <w:ilvl w:val="0"/>
          <w:numId w:val="23"/>
        </w:numPr>
        <w:rPr>
          <w:rFonts w:ascii="Cambria" w:hAnsi="Cambria"/>
          <w:lang w:val="en-GB"/>
        </w:rPr>
      </w:pPr>
      <w:r w:rsidRPr="00650E2A">
        <w:rPr>
          <w:rFonts w:ascii="Cambria" w:hAnsi="Cambria"/>
          <w:lang w:val="en-GB"/>
        </w:rPr>
        <w:t>1 week in Belgium (at Ostend) March 2-6</w:t>
      </w:r>
      <w:r w:rsidRPr="00650E2A">
        <w:rPr>
          <w:rFonts w:ascii="Cambria" w:hAnsi="Cambria"/>
          <w:lang w:val="en-GB"/>
        </w:rPr>
        <w:t>, 2026.</w:t>
      </w:r>
    </w:p>
    <w:p w14:paraId="7588813F" w14:textId="30CAA897" w:rsidR="003F3445" w:rsidRPr="00650E2A" w:rsidRDefault="003F3445" w:rsidP="00A915A1">
      <w:pPr>
        <w:pStyle w:val="ListeParagraf"/>
        <w:numPr>
          <w:ilvl w:val="0"/>
          <w:numId w:val="23"/>
        </w:numPr>
        <w:rPr>
          <w:rFonts w:ascii="Cambria" w:hAnsi="Cambria"/>
          <w:lang w:val="en-GB"/>
        </w:rPr>
      </w:pPr>
      <w:r w:rsidRPr="00650E2A">
        <w:rPr>
          <w:rFonts w:ascii="Cambria" w:hAnsi="Cambria"/>
          <w:lang w:val="en-GB"/>
        </w:rPr>
        <w:t>Online introduction March 18</w:t>
      </w:r>
      <w:r w:rsidR="00A915A1" w:rsidRPr="00650E2A">
        <w:rPr>
          <w:rFonts w:ascii="Cambria" w:hAnsi="Cambria"/>
          <w:lang w:val="en-GB"/>
        </w:rPr>
        <w:t>, 2026.</w:t>
      </w:r>
    </w:p>
    <w:p w14:paraId="57AB86AE" w14:textId="353C3002" w:rsidR="00D064E4" w:rsidRPr="00D064E4" w:rsidRDefault="00D064E4" w:rsidP="00D064E4">
      <w:pPr>
        <w:rPr>
          <w:rFonts w:ascii="Cambria" w:hAnsi="Cambria"/>
          <w:b/>
          <w:lang w:val="en-GB"/>
        </w:rPr>
      </w:pPr>
      <w:r w:rsidRPr="00D064E4">
        <w:rPr>
          <w:rFonts w:ascii="Cambria" w:hAnsi="Cambria"/>
          <w:b/>
          <w:lang w:val="en-GB"/>
        </w:rPr>
        <w:t>C</w:t>
      </w:r>
      <w:r>
        <w:rPr>
          <w:rFonts w:ascii="Cambria" w:hAnsi="Cambria"/>
          <w:b/>
          <w:lang w:val="en-GB"/>
        </w:rPr>
        <w:t>o</w:t>
      </w:r>
      <w:r w:rsidRPr="00D064E4">
        <w:rPr>
          <w:rFonts w:ascii="Cambria" w:hAnsi="Cambria"/>
          <w:b/>
          <w:lang w:val="en-GB"/>
        </w:rPr>
        <w:t>ntent</w:t>
      </w:r>
    </w:p>
    <w:p w14:paraId="6A5A9714" w14:textId="644CAB3E" w:rsidR="00D064E4" w:rsidRPr="00C22F37" w:rsidRDefault="00D064E4" w:rsidP="00C22F37">
      <w:pPr>
        <w:rPr>
          <w:rFonts w:ascii="Cambria" w:hAnsi="Cambria"/>
          <w:b/>
          <w:lang w:val="en-GB"/>
        </w:rPr>
      </w:pPr>
      <w:r w:rsidRPr="00C22F37">
        <w:rPr>
          <w:rFonts w:ascii="Cambria" w:hAnsi="Cambria"/>
          <w:b/>
          <w:lang w:val="en-GB"/>
        </w:rPr>
        <w:t>Learn to design inclusive Continuous Professional Development (CPD)</w:t>
      </w:r>
    </w:p>
    <w:p w14:paraId="6BFED01B" w14:textId="025D3A8A" w:rsidR="00D064E4" w:rsidRPr="00C22F37" w:rsidRDefault="00D064E4" w:rsidP="00D064E4">
      <w:pPr>
        <w:pStyle w:val="ListeParagraf"/>
        <w:numPr>
          <w:ilvl w:val="0"/>
          <w:numId w:val="23"/>
        </w:numPr>
        <w:rPr>
          <w:rFonts w:ascii="Cambria" w:hAnsi="Cambria"/>
          <w:bCs/>
          <w:lang w:val="en-GB"/>
        </w:rPr>
      </w:pPr>
      <w:r w:rsidRPr="00C22F37">
        <w:rPr>
          <w:rFonts w:ascii="Cambria" w:hAnsi="Cambria"/>
          <w:bCs/>
          <w:lang w:val="en-GB"/>
        </w:rPr>
        <w:t>Discover key CPD theories such as reflective practice, communities of practice and lifelong</w:t>
      </w:r>
      <w:r w:rsidRPr="00C22F37">
        <w:rPr>
          <w:rFonts w:ascii="Cambria" w:hAnsi="Cambria"/>
          <w:bCs/>
          <w:lang w:val="en-GB"/>
        </w:rPr>
        <w:t xml:space="preserve"> </w:t>
      </w:r>
      <w:r w:rsidRPr="00C22F37">
        <w:rPr>
          <w:rFonts w:ascii="Cambria" w:hAnsi="Cambria"/>
          <w:bCs/>
          <w:lang w:val="en-GB"/>
        </w:rPr>
        <w:t>learning. Learn how to translate these into inclusive, real‑life learning experiences for early</w:t>
      </w:r>
      <w:r w:rsidRPr="00C22F37">
        <w:rPr>
          <w:rFonts w:ascii="Cambria" w:hAnsi="Cambria"/>
          <w:bCs/>
          <w:lang w:val="en-GB"/>
        </w:rPr>
        <w:t xml:space="preserve"> </w:t>
      </w:r>
      <w:r w:rsidRPr="00C22F37">
        <w:rPr>
          <w:rFonts w:ascii="Cambria" w:hAnsi="Cambria"/>
          <w:bCs/>
          <w:lang w:val="en-GB"/>
        </w:rPr>
        <w:t>childhood professionals.</w:t>
      </w:r>
    </w:p>
    <w:p w14:paraId="298288C2" w14:textId="7AA65B99" w:rsidR="00D064E4" w:rsidRPr="00C22F37" w:rsidRDefault="00D064E4" w:rsidP="00D064E4">
      <w:pPr>
        <w:pStyle w:val="ListeParagraf"/>
        <w:numPr>
          <w:ilvl w:val="0"/>
          <w:numId w:val="23"/>
        </w:numPr>
        <w:rPr>
          <w:rFonts w:ascii="Cambria" w:hAnsi="Cambria"/>
          <w:bCs/>
          <w:lang w:val="en-GB"/>
        </w:rPr>
      </w:pPr>
      <w:r w:rsidRPr="00C22F37">
        <w:rPr>
          <w:rFonts w:ascii="Cambria" w:hAnsi="Cambria"/>
          <w:bCs/>
          <w:lang w:val="en-GB"/>
        </w:rPr>
        <w:t>Integrate innovative methods and technologies</w:t>
      </w:r>
    </w:p>
    <w:p w14:paraId="7705EF53" w14:textId="1C30D646" w:rsidR="00D064E4" w:rsidRPr="00C22F37" w:rsidRDefault="00D064E4" w:rsidP="00D064E4">
      <w:pPr>
        <w:pStyle w:val="ListeParagraf"/>
        <w:numPr>
          <w:ilvl w:val="0"/>
          <w:numId w:val="23"/>
        </w:numPr>
        <w:rPr>
          <w:rFonts w:ascii="Cambria" w:hAnsi="Cambria"/>
          <w:bCs/>
          <w:lang w:val="en-GB"/>
        </w:rPr>
      </w:pPr>
      <w:r w:rsidRPr="00C22F37">
        <w:rPr>
          <w:rFonts w:ascii="Cambria" w:hAnsi="Cambria"/>
          <w:bCs/>
          <w:lang w:val="en-GB"/>
        </w:rPr>
        <w:t>Experiment with traditional and digital tools in hands</w:t>
      </w:r>
      <w:r w:rsidRPr="00C22F37">
        <w:rPr>
          <w:rFonts w:ascii="Cambria" w:hAnsi="Cambria" w:cs="Cambria Math"/>
          <w:bCs/>
          <w:lang w:val="en-GB"/>
        </w:rPr>
        <w:t>‑</w:t>
      </w:r>
      <w:r w:rsidRPr="00C22F37">
        <w:rPr>
          <w:rFonts w:ascii="Cambria" w:hAnsi="Cambria"/>
          <w:bCs/>
          <w:lang w:val="en-GB"/>
        </w:rPr>
        <w:t>on workshops. You will test, combine and</w:t>
      </w:r>
      <w:r w:rsidR="00C22F37" w:rsidRPr="00C22F37">
        <w:rPr>
          <w:rFonts w:ascii="Cambria" w:hAnsi="Cambria"/>
          <w:bCs/>
          <w:lang w:val="en-GB"/>
        </w:rPr>
        <w:t xml:space="preserve"> </w:t>
      </w:r>
      <w:r w:rsidRPr="00C22F37">
        <w:rPr>
          <w:rFonts w:ascii="Cambria" w:hAnsi="Cambria"/>
          <w:bCs/>
          <w:lang w:val="en-GB"/>
        </w:rPr>
        <w:t>evaluate methods and technologies that make professional development more engaging,</w:t>
      </w:r>
      <w:r w:rsidR="00C22F37" w:rsidRPr="00C22F37">
        <w:rPr>
          <w:rFonts w:ascii="Cambria" w:hAnsi="Cambria"/>
          <w:bCs/>
          <w:lang w:val="en-GB"/>
        </w:rPr>
        <w:t xml:space="preserve"> </w:t>
      </w:r>
      <w:r w:rsidRPr="00C22F37">
        <w:rPr>
          <w:rFonts w:ascii="Cambria" w:hAnsi="Cambria"/>
          <w:bCs/>
          <w:lang w:val="en-GB"/>
        </w:rPr>
        <w:t>efficient and meaningful.</w:t>
      </w:r>
    </w:p>
    <w:p w14:paraId="39BB4CB9" w14:textId="718E4B89" w:rsidR="00D064E4" w:rsidRPr="00C22F37" w:rsidRDefault="00D064E4" w:rsidP="00C22F37">
      <w:pPr>
        <w:pStyle w:val="ListeParagraf"/>
        <w:numPr>
          <w:ilvl w:val="0"/>
          <w:numId w:val="23"/>
        </w:numPr>
        <w:rPr>
          <w:rFonts w:ascii="Cambria" w:hAnsi="Cambria"/>
          <w:bCs/>
          <w:lang w:val="en-GB"/>
        </w:rPr>
      </w:pPr>
      <w:r w:rsidRPr="00C22F37">
        <w:rPr>
          <w:rFonts w:ascii="Cambria" w:hAnsi="Cambria"/>
          <w:bCs/>
          <w:lang w:val="en-GB"/>
        </w:rPr>
        <w:t>Grow through reflection and feedback</w:t>
      </w:r>
    </w:p>
    <w:p w14:paraId="617B1B90" w14:textId="54172E46" w:rsidR="00D064E4" w:rsidRPr="00D064E4" w:rsidRDefault="00D064E4" w:rsidP="00D064E4">
      <w:pPr>
        <w:rPr>
          <w:rFonts w:ascii="Cambria" w:hAnsi="Cambria"/>
          <w:b/>
          <w:lang w:val="en-GB"/>
        </w:rPr>
      </w:pPr>
      <w:r w:rsidRPr="00D064E4">
        <w:rPr>
          <w:rFonts w:ascii="Cambria" w:hAnsi="Cambria"/>
          <w:b/>
          <w:lang w:val="en-GB"/>
        </w:rPr>
        <w:t>Through guided reflection, self‑assessment and peer review you will:</w:t>
      </w:r>
    </w:p>
    <w:p w14:paraId="4ADD52A8" w14:textId="77777777" w:rsidR="00D064E4" w:rsidRPr="00D064E4" w:rsidRDefault="00D064E4" w:rsidP="00D064E4">
      <w:pPr>
        <w:rPr>
          <w:rFonts w:ascii="Cambria" w:hAnsi="Cambria"/>
          <w:bCs/>
          <w:lang w:val="en-GB"/>
        </w:rPr>
      </w:pPr>
      <w:r w:rsidRPr="00D064E4">
        <w:rPr>
          <w:rFonts w:ascii="Cambria" w:hAnsi="Cambria"/>
          <w:bCs/>
          <w:lang w:val="en-GB"/>
        </w:rPr>
        <w:t>- analyse your own CPD strategies,</w:t>
      </w:r>
    </w:p>
    <w:p w14:paraId="27B8CDBA" w14:textId="6FD3634E" w:rsidR="00D064E4" w:rsidRPr="00D064E4" w:rsidRDefault="00D064E4" w:rsidP="00D064E4">
      <w:pPr>
        <w:rPr>
          <w:rFonts w:ascii="Cambria" w:hAnsi="Cambria"/>
          <w:bCs/>
          <w:lang w:val="en-GB"/>
        </w:rPr>
      </w:pPr>
      <w:r w:rsidRPr="00D064E4">
        <w:rPr>
          <w:rFonts w:ascii="Cambria" w:hAnsi="Cambria"/>
          <w:bCs/>
          <w:lang w:val="en-GB"/>
        </w:rPr>
        <w:t>- give and receive constructive feedback,</w:t>
      </w:r>
    </w:p>
    <w:p w14:paraId="77B9121D" w14:textId="67D04022" w:rsidR="00D064E4" w:rsidRPr="00D064E4" w:rsidRDefault="00D064E4" w:rsidP="00D064E4">
      <w:pPr>
        <w:rPr>
          <w:rFonts w:ascii="Cambria" w:hAnsi="Cambria"/>
          <w:bCs/>
          <w:lang w:val="en-GB"/>
        </w:rPr>
      </w:pPr>
      <w:r w:rsidRPr="00D064E4">
        <w:rPr>
          <w:rFonts w:ascii="Cambria" w:hAnsi="Cambria"/>
          <w:bCs/>
          <w:lang w:val="en-GB"/>
        </w:rPr>
        <w:t>- design an action plan for your further professional growth.</w:t>
      </w:r>
    </w:p>
    <w:p w14:paraId="11F8CF8F" w14:textId="61A14E9B" w:rsidR="00D064E4" w:rsidRPr="00D064E4" w:rsidRDefault="00D064E4" w:rsidP="00D064E4">
      <w:pPr>
        <w:rPr>
          <w:rFonts w:ascii="Cambria" w:hAnsi="Cambria"/>
          <w:b/>
          <w:lang w:val="en-GB"/>
        </w:rPr>
      </w:pPr>
      <w:r w:rsidRPr="00D064E4">
        <w:rPr>
          <w:rFonts w:ascii="Cambria" w:hAnsi="Cambria"/>
          <w:b/>
          <w:lang w:val="en-GB"/>
        </w:rPr>
        <w:t>Foster active learning &amp; collaboration</w:t>
      </w:r>
    </w:p>
    <w:p w14:paraId="00EA8747" w14:textId="27B19642" w:rsidR="00D064E4" w:rsidRPr="00C22F37" w:rsidRDefault="00D064E4" w:rsidP="00D064E4">
      <w:pPr>
        <w:pStyle w:val="ListeParagraf"/>
        <w:numPr>
          <w:ilvl w:val="0"/>
          <w:numId w:val="23"/>
        </w:numPr>
        <w:rPr>
          <w:rFonts w:ascii="Cambria" w:hAnsi="Cambria"/>
          <w:bCs/>
          <w:lang w:val="en-GB"/>
        </w:rPr>
      </w:pPr>
      <w:r w:rsidRPr="00C22F37">
        <w:rPr>
          <w:rFonts w:ascii="Cambria" w:hAnsi="Cambria"/>
          <w:bCs/>
          <w:lang w:val="en-GB"/>
        </w:rPr>
        <w:t>Experience role</w:t>
      </w:r>
      <w:r w:rsidRPr="00C22F37">
        <w:rPr>
          <w:rFonts w:ascii="Cambria" w:hAnsi="Cambria" w:cs="Cambria Math"/>
          <w:bCs/>
          <w:lang w:val="en-GB"/>
        </w:rPr>
        <w:t>‑</w:t>
      </w:r>
      <w:r w:rsidRPr="00C22F37">
        <w:rPr>
          <w:rFonts w:ascii="Cambria" w:hAnsi="Cambria"/>
          <w:bCs/>
          <w:lang w:val="en-GB"/>
        </w:rPr>
        <w:t>plays, group activities and collaborative tasks that help you create a strong</w:t>
      </w:r>
      <w:r w:rsidR="00C22F37" w:rsidRPr="00C22F37">
        <w:rPr>
          <w:rFonts w:ascii="Cambria" w:hAnsi="Cambria"/>
          <w:bCs/>
          <w:lang w:val="en-GB"/>
        </w:rPr>
        <w:t xml:space="preserve"> </w:t>
      </w:r>
      <w:r w:rsidRPr="00C22F37">
        <w:rPr>
          <w:rFonts w:ascii="Cambria" w:hAnsi="Cambria"/>
          <w:bCs/>
          <w:lang w:val="en-GB"/>
        </w:rPr>
        <w:t>learning community. Learn how to encourage peer interaction, knowledge sharing and coaching</w:t>
      </w:r>
      <w:r w:rsidR="00C22F37" w:rsidRPr="00C22F37">
        <w:rPr>
          <w:rFonts w:ascii="Cambria" w:hAnsi="Cambria"/>
          <w:bCs/>
          <w:lang w:val="en-GB"/>
        </w:rPr>
        <w:t xml:space="preserve"> </w:t>
      </w:r>
      <w:r w:rsidRPr="00C22F37">
        <w:rPr>
          <w:rFonts w:ascii="Cambria" w:hAnsi="Cambria"/>
          <w:bCs/>
          <w:lang w:val="en-GB"/>
        </w:rPr>
        <w:t>in your future workplace.</w:t>
      </w:r>
    </w:p>
    <w:p w14:paraId="405467BD" w14:textId="62DE3871" w:rsidR="00D064E4" w:rsidRPr="00D064E4" w:rsidRDefault="001D4C79" w:rsidP="00D064E4">
      <w:pPr>
        <w:rPr>
          <w:rFonts w:ascii="Cambria" w:hAnsi="Cambria"/>
          <w:b/>
          <w:lang w:val="en-GB"/>
        </w:rPr>
      </w:pPr>
      <w:r>
        <w:rPr>
          <w:rFonts w:ascii="Cambria" w:hAnsi="Cambria" w:cs="Times New Roman"/>
          <w:b/>
          <w:bCs/>
          <w:noProof/>
          <w:sz w:val="24"/>
          <w:szCs w:val="24"/>
          <w:lang w:val="en-GB"/>
        </w:rPr>
        <w:lastRenderedPageBreak/>
        <mc:AlternateContent>
          <mc:Choice Requires="wps">
            <w:drawing>
              <wp:anchor distT="0" distB="0" distL="114300" distR="114300" simplePos="0" relativeHeight="251665408" behindDoc="1" locked="0" layoutInCell="1" allowOverlap="1" wp14:anchorId="501DCD8A" wp14:editId="1876C58F">
                <wp:simplePos x="0" y="0"/>
                <wp:positionH relativeFrom="margin">
                  <wp:posOffset>-89669</wp:posOffset>
                </wp:positionH>
                <wp:positionV relativeFrom="paragraph">
                  <wp:posOffset>6584</wp:posOffset>
                </wp:positionV>
                <wp:extent cx="8943340" cy="1315453"/>
                <wp:effectExtent l="0" t="0" r="10160" b="18415"/>
                <wp:wrapNone/>
                <wp:docPr id="502694911" name="Dikdörtgen 1"/>
                <wp:cNvGraphicFramePr/>
                <a:graphic xmlns:a="http://schemas.openxmlformats.org/drawingml/2006/main">
                  <a:graphicData uri="http://schemas.microsoft.com/office/word/2010/wordprocessingShape">
                    <wps:wsp>
                      <wps:cNvSpPr/>
                      <wps:spPr>
                        <a:xfrm>
                          <a:off x="0" y="0"/>
                          <a:ext cx="8943340" cy="1315453"/>
                        </a:xfrm>
                        <a:prstGeom prst="rect">
                          <a:avLst/>
                        </a:prstGeom>
                        <a:solidFill>
                          <a:schemeClr val="accent6">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AF1B2B3" w14:textId="77777777" w:rsidR="00C22F37" w:rsidRDefault="00C22F37" w:rsidP="00C22F3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1DCD8A" id="_x0000_s1027" style="position:absolute;margin-left:-7.05pt;margin-top:.5pt;width:704.2pt;height:103.6pt;z-index:-2516510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" fillcolor="#c5e0b3 [1305]" strokecolor="#09101d [484]" strokeweight="1pt">
                <v:textbox>
                  <w:txbxContent>
                    <w:p w14:paraId="2AF1B2B3" w14:textId="77777777" w:rsidR="00C22F37" w:rsidRDefault="00C22F37" w:rsidP="00C22F37"/>
                  </w:txbxContent>
                </v:textbox>
                <w10:wrap anchorx="margin"/>
              </v:rect>
            </w:pict>
          </mc:Fallback>
        </mc:AlternateContent>
      </w:r>
      <w:r w:rsidR="00D064E4" w:rsidRPr="00D064E4">
        <w:rPr>
          <w:rFonts w:ascii="Cambria" w:hAnsi="Cambria"/>
          <w:b/>
          <w:lang w:val="en-GB"/>
        </w:rPr>
        <w:t>Develop a strong pedagogical attitude</w:t>
      </w:r>
    </w:p>
    <w:p w14:paraId="011C994E" w14:textId="75DAF676" w:rsidR="00D064E4" w:rsidRPr="00D064E4" w:rsidRDefault="00D064E4" w:rsidP="00D064E4">
      <w:pPr>
        <w:rPr>
          <w:rFonts w:ascii="Cambria" w:hAnsi="Cambria"/>
          <w:b/>
          <w:lang w:val="en-GB"/>
        </w:rPr>
      </w:pPr>
      <w:r w:rsidRPr="00D064E4">
        <w:rPr>
          <w:rFonts w:ascii="Cambria" w:hAnsi="Cambria"/>
          <w:b/>
          <w:lang w:val="en-GB"/>
        </w:rPr>
        <w:t>Link CPD to a solid pedagogical vision. You will practice how to:</w:t>
      </w:r>
    </w:p>
    <w:p w14:paraId="4131E388" w14:textId="5E2DF60D" w:rsidR="00D064E4" w:rsidRPr="00D064E4" w:rsidRDefault="00D064E4" w:rsidP="00D064E4">
      <w:pPr>
        <w:rPr>
          <w:rFonts w:ascii="Cambria" w:hAnsi="Cambria"/>
          <w:bCs/>
          <w:lang w:val="en-GB"/>
        </w:rPr>
      </w:pPr>
      <w:r w:rsidRPr="00D064E4">
        <w:rPr>
          <w:rFonts w:ascii="Cambria" w:hAnsi="Cambria"/>
          <w:bCs/>
          <w:lang w:val="en-GB"/>
        </w:rPr>
        <w:t xml:space="preserve">- coach colleagues in a coherent pedagogical approach, </w:t>
      </w:r>
    </w:p>
    <w:p w14:paraId="31F2B9F7" w14:textId="7ECC9873" w:rsidR="00D064E4" w:rsidRPr="00D064E4" w:rsidRDefault="00D064E4" w:rsidP="00D064E4">
      <w:pPr>
        <w:rPr>
          <w:rFonts w:ascii="Cambria" w:hAnsi="Cambria"/>
          <w:bCs/>
          <w:lang w:val="en-GB"/>
        </w:rPr>
      </w:pPr>
      <w:r w:rsidRPr="00D064E4">
        <w:rPr>
          <w:rFonts w:ascii="Cambria" w:hAnsi="Cambria"/>
          <w:bCs/>
          <w:lang w:val="en-GB"/>
        </w:rPr>
        <w:t>- inspire and motivate diverse teams,</w:t>
      </w:r>
    </w:p>
    <w:p w14:paraId="1B562B9F" w14:textId="5E052F0C" w:rsidR="00D064E4" w:rsidRPr="00C22F37" w:rsidRDefault="00D064E4" w:rsidP="00D064E4">
      <w:pPr>
        <w:rPr>
          <w:rFonts w:ascii="Cambria" w:hAnsi="Cambria"/>
          <w:bCs/>
          <w:lang w:val="en-GB"/>
        </w:rPr>
      </w:pPr>
      <w:r w:rsidRPr="00C22F37">
        <w:rPr>
          <w:rFonts w:ascii="Cambria" w:hAnsi="Cambria"/>
          <w:bCs/>
          <w:lang w:val="en-GB"/>
        </w:rPr>
        <w:t>- create a positive professionalisation climate in early childhood settings.</w:t>
      </w:r>
    </w:p>
    <w:p w14:paraId="6364CCA0" w14:textId="77777777" w:rsidR="00F25AA3" w:rsidRPr="006E44A6" w:rsidRDefault="00A34205" w:rsidP="001D4C79">
      <w:pPr>
        <w:pStyle w:val="xydp80c60553msonormal"/>
        <w:tabs>
          <w:tab w:val="left" w:pos="1806"/>
          <w:tab w:val="left" w:pos="2337"/>
        </w:tabs>
        <w:jc w:val="center"/>
        <w:rPr>
          <w:rFonts w:ascii="Cambria" w:hAnsi="Cambria"/>
          <w:b/>
          <w:bCs/>
          <w:sz w:val="28"/>
          <w:szCs w:val="28"/>
          <w:lang w:val="en-GB"/>
        </w:rPr>
      </w:pPr>
      <w:r w:rsidRPr="006E44A6">
        <w:rPr>
          <w:rFonts w:ascii="Cambria" w:hAnsi="Cambria"/>
          <w:b/>
          <w:bCs/>
          <w:sz w:val="28"/>
          <w:szCs w:val="28"/>
          <w:lang w:val="en-GB"/>
        </w:rPr>
        <w:t>Each program is</w:t>
      </w:r>
      <w:r w:rsidR="00F25AA3" w:rsidRPr="006E44A6">
        <w:rPr>
          <w:rFonts w:ascii="Cambria" w:hAnsi="Cambria"/>
          <w:b/>
          <w:bCs/>
          <w:sz w:val="28"/>
          <w:szCs w:val="28"/>
          <w:lang w:val="en-GB"/>
        </w:rPr>
        <w:t xml:space="preserve"> certified as 3 ECTS.</w:t>
      </w:r>
    </w:p>
    <w:p w14:paraId="56CC5A1F" w14:textId="01CE5378" w:rsidR="00301D70" w:rsidRPr="006E44A6" w:rsidRDefault="00301D70" w:rsidP="001D4C79">
      <w:pPr>
        <w:pStyle w:val="xydp80c60553msonormal"/>
        <w:tabs>
          <w:tab w:val="left" w:pos="1806"/>
          <w:tab w:val="left" w:pos="2337"/>
        </w:tabs>
        <w:jc w:val="center"/>
        <w:rPr>
          <w:rFonts w:ascii="Cambria" w:hAnsi="Cambria"/>
          <w:b/>
          <w:bCs/>
          <w:sz w:val="28"/>
          <w:szCs w:val="28"/>
          <w:lang w:val="en-GB"/>
        </w:rPr>
      </w:pPr>
      <w:r w:rsidRPr="006E44A6">
        <w:rPr>
          <w:rFonts w:ascii="Cambria" w:hAnsi="Cambria"/>
          <w:b/>
          <w:sz w:val="28"/>
          <w:szCs w:val="28"/>
          <w:lang w:val="en-GB"/>
        </w:rPr>
        <w:t>Teaching Language:</w:t>
      </w:r>
      <w:r w:rsidRPr="006E44A6">
        <w:rPr>
          <w:rFonts w:ascii="Cambria" w:hAnsi="Cambria"/>
          <w:sz w:val="28"/>
          <w:szCs w:val="28"/>
          <w:lang w:val="en-GB"/>
        </w:rPr>
        <w:t xml:space="preserve"> English</w:t>
      </w:r>
    </w:p>
    <w:p w14:paraId="48C0F9C2" w14:textId="50BC33FF" w:rsidR="0083283D" w:rsidRPr="006E44A6" w:rsidRDefault="0083283D" w:rsidP="001D4C79">
      <w:pPr>
        <w:jc w:val="center"/>
        <w:rPr>
          <w:rFonts w:ascii="Cambria" w:hAnsi="Cambria"/>
          <w:sz w:val="28"/>
          <w:szCs w:val="28"/>
          <w:lang w:val="en-GB"/>
        </w:rPr>
      </w:pPr>
      <w:r w:rsidRPr="006E44A6">
        <w:rPr>
          <w:rFonts w:ascii="Cambria" w:hAnsi="Cambria"/>
          <w:b/>
          <w:bCs/>
          <w:sz w:val="28"/>
          <w:szCs w:val="28"/>
          <w:lang w:val="en-GB"/>
        </w:rPr>
        <w:t>Format:</w:t>
      </w:r>
      <w:r w:rsidRPr="006E44A6">
        <w:rPr>
          <w:rFonts w:ascii="Cambria" w:hAnsi="Cambria"/>
          <w:sz w:val="28"/>
          <w:szCs w:val="28"/>
          <w:lang w:val="en-GB"/>
        </w:rPr>
        <w:t xml:space="preserve"> Blended</w:t>
      </w:r>
    </w:p>
    <w:p w14:paraId="73B18EDA" w14:textId="1F85BF51" w:rsidR="00D51F77" w:rsidRPr="0058128A" w:rsidRDefault="00301D70" w:rsidP="001D4C79">
      <w:pPr>
        <w:jc w:val="center"/>
        <w:rPr>
          <w:rFonts w:ascii="Cambria" w:hAnsi="Cambria"/>
          <w:b/>
          <w:lang w:val="en-GB"/>
        </w:rPr>
      </w:pPr>
      <w:r w:rsidRPr="0058128A">
        <w:rPr>
          <w:rFonts w:ascii="Cambria" w:hAnsi="Cambria"/>
          <w:b/>
          <w:lang w:val="en-GB"/>
        </w:rPr>
        <w:t>Requirements for the candidates:</w:t>
      </w:r>
    </w:p>
    <w:p w14:paraId="38A5A543" w14:textId="4E51C8BB" w:rsidR="00995212" w:rsidRPr="0058128A" w:rsidRDefault="00D51F77" w:rsidP="001D4C79">
      <w:pPr>
        <w:jc w:val="center"/>
        <w:rPr>
          <w:rFonts w:ascii="Cambria" w:hAnsi="Cambria"/>
          <w:bCs/>
          <w:lang w:val="en-GB"/>
        </w:rPr>
      </w:pPr>
      <w:r w:rsidRPr="0058128A">
        <w:rPr>
          <w:rFonts w:ascii="Cambria" w:hAnsi="Cambria"/>
          <w:bCs/>
          <w:lang w:val="en-GB"/>
        </w:rPr>
        <w:t>-</w:t>
      </w:r>
      <w:r w:rsidR="00305DCA" w:rsidRPr="0058128A">
        <w:rPr>
          <w:rFonts w:ascii="Cambria" w:hAnsi="Cambria"/>
          <w:bCs/>
          <w:lang w:val="en-GB"/>
        </w:rPr>
        <w:t xml:space="preserve">Being </w:t>
      </w:r>
      <w:r w:rsidR="00D12BC6">
        <w:rPr>
          <w:rFonts w:ascii="Cambria" w:hAnsi="Cambria"/>
          <w:bCs/>
          <w:lang w:val="en-GB"/>
        </w:rPr>
        <w:t xml:space="preserve">registered in the </w:t>
      </w:r>
      <w:r w:rsidR="00C156CA">
        <w:rPr>
          <w:rFonts w:ascii="Cambria" w:hAnsi="Cambria"/>
          <w:bCs/>
          <w:lang w:val="en-GB"/>
        </w:rPr>
        <w:t>aforementioned programs.</w:t>
      </w:r>
    </w:p>
    <w:p w14:paraId="19AA4A14" w14:textId="414E81FC" w:rsidR="00316E57" w:rsidRPr="0058128A" w:rsidRDefault="00316E57" w:rsidP="001D4C79">
      <w:pPr>
        <w:jc w:val="center"/>
        <w:rPr>
          <w:rFonts w:ascii="Cambria" w:hAnsi="Cambria"/>
          <w:bCs/>
          <w:lang w:val="en-GB"/>
        </w:rPr>
      </w:pPr>
      <w:r w:rsidRPr="0058128A">
        <w:rPr>
          <w:rFonts w:ascii="Cambria" w:hAnsi="Cambria"/>
          <w:bCs/>
          <w:lang w:val="en-GB"/>
        </w:rPr>
        <w:t>-</w:t>
      </w:r>
      <w:r w:rsidR="00DF3B50" w:rsidRPr="0058128A">
        <w:rPr>
          <w:rFonts w:ascii="Cambria" w:hAnsi="Cambria"/>
          <w:bCs/>
          <w:lang w:val="en-GB"/>
        </w:rPr>
        <w:t xml:space="preserve">Having </w:t>
      </w:r>
      <w:r w:rsidRPr="0058128A">
        <w:rPr>
          <w:rFonts w:ascii="Cambria" w:hAnsi="Cambria"/>
          <w:bCs/>
          <w:lang w:val="en-GB"/>
        </w:rPr>
        <w:t>a GPA of at least 2.20/4</w:t>
      </w:r>
      <w:r w:rsidR="002B30AE">
        <w:rPr>
          <w:rFonts w:ascii="Cambria" w:hAnsi="Cambria"/>
          <w:bCs/>
          <w:lang w:val="en-GB"/>
        </w:rPr>
        <w:t xml:space="preserve"> for bachelor degree </w:t>
      </w:r>
      <w:r w:rsidR="00A557D4">
        <w:rPr>
          <w:rFonts w:ascii="Cambria" w:hAnsi="Cambria"/>
          <w:bCs/>
          <w:lang w:val="en-GB"/>
        </w:rPr>
        <w:t xml:space="preserve">and associate degree; </w:t>
      </w:r>
      <w:r w:rsidR="001B0601">
        <w:rPr>
          <w:rFonts w:ascii="Cambria" w:hAnsi="Cambria"/>
          <w:bCs/>
          <w:lang w:val="en-GB"/>
        </w:rPr>
        <w:t>2.50/4 for graduate degree.</w:t>
      </w:r>
    </w:p>
    <w:p w14:paraId="592A44B7" w14:textId="32967552" w:rsidR="009C2ADE" w:rsidRPr="0058128A" w:rsidRDefault="009C2ADE" w:rsidP="001D4C79">
      <w:pPr>
        <w:jc w:val="center"/>
        <w:rPr>
          <w:rFonts w:ascii="Cambria" w:hAnsi="Cambria"/>
          <w:bCs/>
          <w:lang w:val="en-GB"/>
        </w:rPr>
      </w:pPr>
      <w:r w:rsidRPr="0058128A">
        <w:rPr>
          <w:rFonts w:ascii="Cambria" w:hAnsi="Cambria"/>
          <w:bCs/>
          <w:lang w:val="en-GB"/>
        </w:rPr>
        <w:t>-</w:t>
      </w:r>
      <w:r w:rsidR="00DF3B50" w:rsidRPr="0058128A">
        <w:rPr>
          <w:rFonts w:ascii="Cambria" w:hAnsi="Cambria"/>
          <w:bCs/>
          <w:lang w:val="en-GB"/>
        </w:rPr>
        <w:t xml:space="preserve">Having </w:t>
      </w:r>
      <w:r w:rsidRPr="0058128A">
        <w:rPr>
          <w:rFonts w:ascii="Cambria" w:hAnsi="Cambria"/>
          <w:bCs/>
          <w:lang w:val="en-GB"/>
        </w:rPr>
        <w:t>min B</w:t>
      </w:r>
      <w:r w:rsidR="00C156CA">
        <w:rPr>
          <w:rFonts w:ascii="Cambria" w:hAnsi="Cambria"/>
          <w:bCs/>
          <w:lang w:val="en-GB"/>
        </w:rPr>
        <w:t>1</w:t>
      </w:r>
      <w:r w:rsidRPr="0058128A">
        <w:rPr>
          <w:rFonts w:ascii="Cambria" w:hAnsi="Cambria"/>
          <w:bCs/>
          <w:lang w:val="en-GB"/>
        </w:rPr>
        <w:t xml:space="preserve"> language skills</w:t>
      </w:r>
      <w:r w:rsidR="004E67E4" w:rsidRPr="0058128A">
        <w:rPr>
          <w:rFonts w:ascii="Cambria" w:hAnsi="Cambria"/>
          <w:bCs/>
          <w:lang w:val="en-GB"/>
        </w:rPr>
        <w:t xml:space="preserve"> (You</w:t>
      </w:r>
      <w:r w:rsidR="00C156CA">
        <w:rPr>
          <w:rFonts w:ascii="Cambria" w:hAnsi="Cambria"/>
          <w:bCs/>
          <w:lang w:val="en-GB"/>
        </w:rPr>
        <w:t xml:space="preserve"> will be invited to the exam</w:t>
      </w:r>
      <w:r w:rsidR="00B748BD">
        <w:rPr>
          <w:rFonts w:ascii="Cambria" w:hAnsi="Cambria"/>
          <w:bCs/>
          <w:lang w:val="en-GB"/>
        </w:rPr>
        <w:t xml:space="preserve"> by Foreign Language School).</w:t>
      </w:r>
    </w:p>
    <w:p w14:paraId="2224ACB5" w14:textId="5281E155" w:rsidR="0062485A" w:rsidRPr="0058128A" w:rsidRDefault="00C70357" w:rsidP="0058575B">
      <w:pPr>
        <w:rPr>
          <w:rFonts w:ascii="Cambria" w:hAnsi="Cambria" w:cs="Times New Roman"/>
          <w:b/>
          <w:bCs/>
          <w:sz w:val="24"/>
          <w:szCs w:val="24"/>
          <w:lang w:val="en-GB"/>
        </w:rPr>
      </w:pPr>
      <w:r>
        <w:rPr>
          <w:rFonts w:ascii="Cambria" w:hAnsi="Cambria" w:cs="Times New Roman"/>
          <w:b/>
          <w:bCs/>
          <w:noProof/>
          <w:sz w:val="24"/>
          <w:szCs w:val="24"/>
          <w:lang w:val="en-GB"/>
        </w:rPr>
        <mc:AlternateContent>
          <mc:Choice Requires="wps">
            <w:drawing>
              <wp:anchor distT="0" distB="0" distL="114300" distR="114300" simplePos="0" relativeHeight="251666432" behindDoc="1" locked="0" layoutInCell="1" allowOverlap="1" wp14:anchorId="5BAE4AC2" wp14:editId="53DEFA7D">
                <wp:simplePos x="0" y="0"/>
                <wp:positionH relativeFrom="column">
                  <wp:posOffset>5877994</wp:posOffset>
                </wp:positionH>
                <wp:positionV relativeFrom="paragraph">
                  <wp:posOffset>255103</wp:posOffset>
                </wp:positionV>
                <wp:extent cx="2133032" cy="216568"/>
                <wp:effectExtent l="0" t="0" r="19685" b="12065"/>
                <wp:wrapNone/>
                <wp:docPr id="54915221" name="Dikdörtgen 2"/>
                <wp:cNvGraphicFramePr/>
                <a:graphic xmlns:a="http://schemas.openxmlformats.org/drawingml/2006/main">
                  <a:graphicData uri="http://schemas.microsoft.com/office/word/2010/wordprocessingShape">
                    <wps:wsp>
                      <wps:cNvSpPr/>
                      <wps:spPr>
                        <a:xfrm>
                          <a:off x="0" y="0"/>
                          <a:ext cx="2133032" cy="216568"/>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75A30A" id="Dikdörtgen 2" o:spid="_x0000_s1026" style="position:absolute;margin-left:462.85pt;margin-top:20.1pt;width:167.95pt;height:17.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" fillcolor="yellow" strokecolor="#09101d [484]" strokeweight="1pt"/>
            </w:pict>
          </mc:Fallback>
        </mc:AlternateContent>
      </w:r>
      <w:r w:rsidR="00C85B34" w:rsidRPr="0058128A">
        <w:rPr>
          <w:rFonts w:ascii="Cambria" w:hAnsi="Cambria" w:cs="Times New Roman"/>
          <w:b/>
          <w:bCs/>
          <w:sz w:val="24"/>
          <w:szCs w:val="24"/>
          <w:lang w:val="en-GB"/>
        </w:rPr>
        <w:t xml:space="preserve">HOW </w:t>
      </w:r>
      <w:r w:rsidR="0059653B" w:rsidRPr="0058128A">
        <w:rPr>
          <w:rFonts w:ascii="Cambria" w:hAnsi="Cambria" w:cs="Times New Roman"/>
          <w:b/>
          <w:bCs/>
          <w:sz w:val="24"/>
          <w:szCs w:val="24"/>
          <w:lang w:val="en-GB"/>
        </w:rPr>
        <w:t>to</w:t>
      </w:r>
      <w:r w:rsidR="00C85B34" w:rsidRPr="0058128A">
        <w:rPr>
          <w:rFonts w:ascii="Cambria" w:hAnsi="Cambria" w:cs="Times New Roman"/>
          <w:b/>
          <w:bCs/>
          <w:sz w:val="24"/>
          <w:szCs w:val="24"/>
          <w:lang w:val="en-GB"/>
        </w:rPr>
        <w:t xml:space="preserve"> APPLY?</w:t>
      </w:r>
    </w:p>
    <w:p w14:paraId="2DB1898E" w14:textId="639C6A99" w:rsidR="00D14890" w:rsidRPr="00D14890" w:rsidRDefault="00D14890" w:rsidP="00D14890">
      <w:pPr>
        <w:pStyle w:val="ListeParagraf"/>
        <w:numPr>
          <w:ilvl w:val="0"/>
          <w:numId w:val="15"/>
        </w:numPr>
        <w:spacing w:after="0" w:line="240" w:lineRule="auto"/>
        <w:ind w:left="1066" w:hanging="357"/>
        <w:jc w:val="both"/>
        <w:rPr>
          <w:rFonts w:ascii="Cambria" w:hAnsi="Cambria"/>
          <w:lang w:val="en-GB"/>
        </w:rPr>
      </w:pPr>
      <w:r w:rsidRPr="00D14890">
        <w:rPr>
          <w:rFonts w:ascii="Cambria" w:hAnsi="Cambria"/>
          <w:lang w:val="en-GB"/>
        </w:rPr>
        <w:t xml:space="preserve">You can complete your applications by logging in with your e-government password at </w:t>
      </w:r>
      <w:hyperlink r:id="rId9" w:tgtFrame="_new" w:history="1">
        <w:r w:rsidRPr="00D14890">
          <w:rPr>
            <w:rStyle w:val="Kpr"/>
            <w:rFonts w:ascii="Cambria" w:hAnsi="Cambria"/>
            <w:lang w:val="en-GB"/>
          </w:rPr>
          <w:t>https://erasmusbasvuru.ua.gov.tr/</w:t>
        </w:r>
      </w:hyperlink>
      <w:r w:rsidRPr="00D14890">
        <w:rPr>
          <w:rFonts w:ascii="Cambria" w:hAnsi="Cambria"/>
          <w:lang w:val="en-GB"/>
        </w:rPr>
        <w:t xml:space="preserve"> by 12:00 noon on 2 January 2025; the system will close afterward. (After logging in, you can select </w:t>
      </w:r>
      <w:r w:rsidR="001542A8">
        <w:rPr>
          <w:rFonts w:ascii="Cambria" w:hAnsi="Cambria"/>
          <w:lang w:val="en-GB"/>
        </w:rPr>
        <w:t>‘</w:t>
      </w:r>
      <w:r w:rsidR="001542A8" w:rsidRPr="001542A8">
        <w:rPr>
          <w:rFonts w:ascii="Cambria" w:hAnsi="Cambria"/>
          <w:b/>
          <w:bCs/>
        </w:rPr>
        <w:t>3 Seperate Calls for Short Term Programs for Erasmus+ Student Mobility</w:t>
      </w:r>
      <w:r w:rsidR="001542A8">
        <w:rPr>
          <w:rFonts w:ascii="Cambria" w:hAnsi="Cambria"/>
        </w:rPr>
        <w:t xml:space="preserve">’ under </w:t>
      </w:r>
      <w:r w:rsidRPr="00D14890">
        <w:rPr>
          <w:rFonts w:ascii="Cambria" w:hAnsi="Cambria"/>
          <w:lang w:val="en-GB"/>
        </w:rPr>
        <w:t>“My Applications” tab by clicking the person icon in the upper left corner.)</w:t>
      </w:r>
    </w:p>
    <w:p w14:paraId="74D83A78" w14:textId="2FBEB00F" w:rsidR="0059653B" w:rsidRPr="0058128A" w:rsidRDefault="00CB2EDB" w:rsidP="007D4CE2">
      <w:pPr>
        <w:pStyle w:val="ListeParagraf"/>
        <w:numPr>
          <w:ilvl w:val="0"/>
          <w:numId w:val="15"/>
        </w:numPr>
        <w:rPr>
          <w:rFonts w:ascii="Cambria" w:hAnsi="Cambria" w:cs="Times New Roman"/>
          <w:bCs/>
          <w:sz w:val="24"/>
          <w:szCs w:val="24"/>
          <w:lang w:val="en-GB"/>
        </w:rPr>
      </w:pPr>
      <w:r w:rsidRPr="0058128A">
        <w:rPr>
          <w:rFonts w:ascii="Cambria" w:hAnsi="Cambria" w:cs="Times New Roman"/>
          <w:bCs/>
          <w:sz w:val="24"/>
          <w:szCs w:val="24"/>
          <w:lang w:val="en-GB"/>
        </w:rPr>
        <w:t xml:space="preserve">If </w:t>
      </w:r>
      <w:r w:rsidR="0059653B" w:rsidRPr="0058128A">
        <w:rPr>
          <w:rFonts w:ascii="Cambria" w:hAnsi="Cambria" w:cs="Times New Roman"/>
          <w:bCs/>
          <w:sz w:val="24"/>
          <w:szCs w:val="24"/>
          <w:lang w:val="en-GB"/>
        </w:rPr>
        <w:t>you have additional score-earning documents from the table below, please upload them</w:t>
      </w:r>
      <w:r w:rsidR="007D4CE2" w:rsidRPr="0058128A">
        <w:rPr>
          <w:rFonts w:ascii="Cambria" w:hAnsi="Cambria" w:cs="Times New Roman"/>
          <w:bCs/>
          <w:sz w:val="24"/>
          <w:szCs w:val="24"/>
          <w:lang w:val="en-GB"/>
        </w:rPr>
        <w:t>.</w:t>
      </w:r>
      <w:r w:rsidR="00550267" w:rsidRPr="0058128A">
        <w:rPr>
          <w:rFonts w:ascii="Cambria" w:hAnsi="Cambria" w:cs="Times New Roman"/>
          <w:bCs/>
          <w:sz w:val="24"/>
          <w:szCs w:val="24"/>
          <w:lang w:val="en-GB"/>
        </w:rPr>
        <w:t xml:space="preserve"> </w:t>
      </w:r>
      <w:r w:rsidR="009448D6" w:rsidRPr="0058128A">
        <w:rPr>
          <w:rFonts w:ascii="Cambria" w:hAnsi="Cambria" w:cs="Times New Roman"/>
          <w:bCs/>
          <w:sz w:val="24"/>
          <w:szCs w:val="24"/>
          <w:lang w:val="en-GB"/>
        </w:rPr>
        <w:t>Another way, we can not be aware of it and count.</w:t>
      </w:r>
      <w:r w:rsidRPr="0058128A">
        <w:rPr>
          <w:rFonts w:ascii="Cambria" w:hAnsi="Cambria" w:cs="Times New Roman"/>
          <w:bCs/>
          <w:sz w:val="24"/>
          <w:szCs w:val="24"/>
          <w:lang w:val="en-GB"/>
        </w:rPr>
        <w:t xml:space="preserve"> </w:t>
      </w:r>
    </w:p>
    <w:p w14:paraId="41B01088" w14:textId="036B6B36" w:rsidR="009448D6" w:rsidRPr="0058128A" w:rsidRDefault="009448D6" w:rsidP="007D4CE2">
      <w:pPr>
        <w:pStyle w:val="ListeParagraf"/>
        <w:numPr>
          <w:ilvl w:val="0"/>
          <w:numId w:val="15"/>
        </w:numPr>
        <w:rPr>
          <w:rFonts w:ascii="Cambria" w:hAnsi="Cambria" w:cs="Times New Roman"/>
          <w:bCs/>
          <w:sz w:val="24"/>
          <w:szCs w:val="24"/>
          <w:lang w:val="en-GB"/>
        </w:rPr>
      </w:pPr>
      <w:r w:rsidRPr="0058128A">
        <w:rPr>
          <w:rFonts w:ascii="Cambria" w:hAnsi="Cambria" w:cs="Times New Roman"/>
          <w:bCs/>
          <w:sz w:val="24"/>
          <w:szCs w:val="24"/>
          <w:lang w:val="en-GB"/>
        </w:rPr>
        <w:t xml:space="preserve">If you have difficulty during your </w:t>
      </w:r>
      <w:r w:rsidR="00B748BD" w:rsidRPr="0058128A">
        <w:rPr>
          <w:rFonts w:ascii="Cambria" w:hAnsi="Cambria" w:cs="Times New Roman"/>
          <w:bCs/>
          <w:sz w:val="24"/>
          <w:szCs w:val="24"/>
          <w:lang w:val="en-GB"/>
        </w:rPr>
        <w:t>application,</w:t>
      </w:r>
      <w:r w:rsidRPr="0058128A">
        <w:rPr>
          <w:rFonts w:ascii="Cambria" w:hAnsi="Cambria" w:cs="Times New Roman"/>
          <w:bCs/>
          <w:sz w:val="24"/>
          <w:szCs w:val="24"/>
          <w:lang w:val="en-GB"/>
        </w:rPr>
        <w:t xml:space="preserve"> please ask to us</w:t>
      </w:r>
      <w:r w:rsidR="003F632B" w:rsidRPr="0058128A">
        <w:rPr>
          <w:rFonts w:ascii="Cambria" w:hAnsi="Cambria" w:cs="Times New Roman"/>
          <w:bCs/>
          <w:sz w:val="24"/>
          <w:szCs w:val="24"/>
          <w:lang w:val="en-GB"/>
        </w:rPr>
        <w:t xml:space="preserve">: </w:t>
      </w:r>
      <w:hyperlink r:id="rId10" w:history="1">
        <w:r w:rsidR="00344865" w:rsidRPr="0058128A">
          <w:rPr>
            <w:rStyle w:val="Kpr"/>
            <w:rFonts w:ascii="Cambria" w:hAnsi="Cambria" w:cs="Times New Roman"/>
            <w:bCs/>
            <w:sz w:val="24"/>
            <w:szCs w:val="24"/>
            <w:lang w:val="en-GB"/>
          </w:rPr>
          <w:t>erasmus@kent.edu.tr</w:t>
        </w:r>
      </w:hyperlink>
      <w:r w:rsidR="00344865" w:rsidRPr="0058128A">
        <w:rPr>
          <w:rFonts w:ascii="Cambria" w:hAnsi="Cambria" w:cs="Times New Roman"/>
          <w:bCs/>
          <w:sz w:val="24"/>
          <w:szCs w:val="24"/>
          <w:lang w:val="en-GB"/>
        </w:rPr>
        <w:t xml:space="preserve"> </w:t>
      </w:r>
    </w:p>
    <w:p w14:paraId="23AA9DA8" w14:textId="5E05A3B9" w:rsidR="007D4CE2" w:rsidRPr="0058128A" w:rsidRDefault="007D4CE2" w:rsidP="00344865">
      <w:pPr>
        <w:jc w:val="center"/>
        <w:rPr>
          <w:rFonts w:ascii="Cambria" w:hAnsi="Cambria" w:cs="Times New Roman"/>
          <w:b/>
          <w:bCs/>
          <w:sz w:val="24"/>
          <w:szCs w:val="24"/>
          <w:lang w:val="en-GB"/>
        </w:rPr>
      </w:pPr>
      <w:r w:rsidRPr="0058128A">
        <w:rPr>
          <w:rFonts w:ascii="Cambria" w:hAnsi="Cambria" w:cs="Times New Roman"/>
          <w:b/>
          <w:bCs/>
          <w:sz w:val="24"/>
          <w:szCs w:val="24"/>
          <w:lang w:val="en-GB"/>
        </w:rPr>
        <w:t>EVALUATION PROCESS AND THE ANNOUNCEMENT OF THE GRANTED STUDENTS</w:t>
      </w:r>
    </w:p>
    <w:p w14:paraId="7D3ECBC5" w14:textId="77777777" w:rsidR="00442EBC" w:rsidRDefault="00654481" w:rsidP="00654481">
      <w:pPr>
        <w:jc w:val="both"/>
        <w:rPr>
          <w:rFonts w:ascii="Cambria" w:hAnsi="Cambria" w:cs="Times New Roman"/>
          <w:bCs/>
          <w:sz w:val="24"/>
          <w:szCs w:val="24"/>
          <w:lang w:val="en-GB"/>
        </w:rPr>
      </w:pPr>
      <w:r w:rsidRPr="0058128A">
        <w:rPr>
          <w:rFonts w:ascii="Cambria" w:hAnsi="Cambria" w:cs="Times New Roman"/>
          <w:bCs/>
          <w:sz w:val="24"/>
          <w:szCs w:val="24"/>
          <w:lang w:val="en-GB"/>
        </w:rPr>
        <w:t xml:space="preserve">Erasmus student selection and granting is carried out by ranking the scores from the highest to the lowest, taking into account the evaluation criteria and weighted scores announced by the National Agency, among the students who meet the minimum requirements. </w:t>
      </w:r>
    </w:p>
    <w:p w14:paraId="473127B8" w14:textId="09FA5E49" w:rsidR="001F330D" w:rsidRDefault="00442EBC" w:rsidP="00654481">
      <w:pPr>
        <w:jc w:val="both"/>
        <w:rPr>
          <w:rFonts w:ascii="Cambria" w:hAnsi="Cambria" w:cs="Times New Roman"/>
          <w:bCs/>
          <w:sz w:val="24"/>
          <w:szCs w:val="24"/>
          <w:lang w:val="en-GB"/>
        </w:rPr>
      </w:pPr>
      <w:r w:rsidRPr="00442EBC">
        <w:rPr>
          <w:rFonts w:ascii="Cambria" w:hAnsi="Cambria" w:cs="Times New Roman"/>
          <w:bCs/>
          <w:sz w:val="24"/>
          <w:szCs w:val="24"/>
          <w:lang w:val="en-GB"/>
        </w:rPr>
        <w:t>During the evaluation process, the Erasmus selection committee may transfer grants between activit</w:t>
      </w:r>
      <w:r w:rsidR="00612F02">
        <w:rPr>
          <w:rFonts w:ascii="Cambria" w:hAnsi="Cambria" w:cs="Times New Roman"/>
          <w:bCs/>
          <w:sz w:val="24"/>
          <w:szCs w:val="24"/>
          <w:lang w:val="en-GB"/>
        </w:rPr>
        <w:t>ies</w:t>
      </w:r>
      <w:r>
        <w:rPr>
          <w:rFonts w:ascii="Cambria" w:hAnsi="Cambria" w:cs="Times New Roman"/>
          <w:bCs/>
          <w:sz w:val="24"/>
          <w:szCs w:val="24"/>
          <w:lang w:val="en-GB"/>
        </w:rPr>
        <w:t xml:space="preserve">, </w:t>
      </w:r>
      <w:r w:rsidR="00612F02">
        <w:rPr>
          <w:rFonts w:ascii="Cambria" w:hAnsi="Cambria" w:cs="Times New Roman"/>
          <w:bCs/>
          <w:sz w:val="24"/>
          <w:szCs w:val="24"/>
          <w:lang w:val="en-GB"/>
        </w:rPr>
        <w:t>if there w</w:t>
      </w:r>
      <w:r w:rsidR="004E06C2">
        <w:rPr>
          <w:rFonts w:ascii="Cambria" w:hAnsi="Cambria" w:cs="Times New Roman"/>
          <w:bCs/>
          <w:sz w:val="24"/>
          <w:szCs w:val="24"/>
          <w:lang w:val="en-GB"/>
        </w:rPr>
        <w:t xml:space="preserve">on’t be enough applicants. </w:t>
      </w:r>
      <w:r w:rsidR="00654481" w:rsidRPr="0058128A">
        <w:rPr>
          <w:rFonts w:ascii="Cambria" w:hAnsi="Cambria" w:cs="Times New Roman"/>
          <w:bCs/>
          <w:sz w:val="24"/>
          <w:szCs w:val="24"/>
          <w:lang w:val="en-GB"/>
        </w:rPr>
        <w:t xml:space="preserve">The election results are announced in the </w:t>
      </w:r>
      <w:r w:rsidR="0088337D" w:rsidRPr="0058128A">
        <w:rPr>
          <w:rFonts w:ascii="Cambria" w:hAnsi="Cambria" w:cs="Times New Roman"/>
          <w:bCs/>
          <w:sz w:val="24"/>
          <w:szCs w:val="24"/>
          <w:lang w:val="en-GB"/>
        </w:rPr>
        <w:t>application</w:t>
      </w:r>
      <w:r w:rsidR="00654481" w:rsidRPr="0058128A">
        <w:rPr>
          <w:rFonts w:ascii="Cambria" w:hAnsi="Cambria" w:cs="Times New Roman"/>
          <w:bCs/>
          <w:sz w:val="24"/>
          <w:szCs w:val="24"/>
          <w:lang w:val="en-GB"/>
        </w:rPr>
        <w:t xml:space="preserve"> system</w:t>
      </w:r>
      <w:r w:rsidR="00FD2B24">
        <w:rPr>
          <w:rFonts w:ascii="Cambria" w:hAnsi="Cambria" w:cs="Times New Roman"/>
          <w:bCs/>
          <w:sz w:val="24"/>
          <w:szCs w:val="24"/>
          <w:lang w:val="en-GB"/>
        </w:rPr>
        <w:t xml:space="preserve"> and </w:t>
      </w:r>
      <w:hyperlink r:id="rId11" w:history="1">
        <w:r w:rsidR="00FD2B24" w:rsidRPr="007B09DD">
          <w:rPr>
            <w:rStyle w:val="Kpr"/>
            <w:rFonts w:ascii="Cambria" w:hAnsi="Cambria" w:cs="Times New Roman"/>
            <w:bCs/>
            <w:sz w:val="24"/>
            <w:szCs w:val="24"/>
            <w:lang w:val="en-GB"/>
          </w:rPr>
          <w:t>our website.</w:t>
        </w:r>
      </w:hyperlink>
    </w:p>
    <w:p w14:paraId="3FD6B68B" w14:textId="2B9F2E4D" w:rsidR="001F330D" w:rsidRDefault="00227E5C" w:rsidP="00654481">
      <w:pPr>
        <w:jc w:val="both"/>
        <w:rPr>
          <w:rFonts w:ascii="Cambria" w:hAnsi="Cambria" w:cs="Times New Roman"/>
          <w:bCs/>
          <w:sz w:val="24"/>
          <w:szCs w:val="24"/>
          <w:lang w:val="en-GB"/>
        </w:rPr>
      </w:pPr>
      <w:r>
        <w:rPr>
          <w:rFonts w:ascii="Cambria" w:hAnsi="Cambria" w:cs="Times New Roman"/>
          <w:bCs/>
          <w:sz w:val="24"/>
          <w:szCs w:val="24"/>
          <w:lang w:val="en-GB"/>
        </w:rPr>
        <w:t>Binding regulations</w:t>
      </w:r>
      <w:r w:rsidR="008F470F">
        <w:rPr>
          <w:rFonts w:ascii="Cambria" w:hAnsi="Cambria" w:cs="Times New Roman"/>
          <w:bCs/>
          <w:sz w:val="24"/>
          <w:szCs w:val="24"/>
          <w:lang w:val="en-GB"/>
        </w:rPr>
        <w:t xml:space="preserve"> of this call:</w:t>
      </w:r>
    </w:p>
    <w:p w14:paraId="29128D95" w14:textId="56E6DB58" w:rsidR="008F470F" w:rsidRDefault="00D52BFD" w:rsidP="008F470F">
      <w:pPr>
        <w:pStyle w:val="ListeParagraf"/>
        <w:numPr>
          <w:ilvl w:val="0"/>
          <w:numId w:val="23"/>
        </w:numPr>
        <w:jc w:val="both"/>
        <w:rPr>
          <w:rFonts w:ascii="Cambria" w:hAnsi="Cambria" w:cs="Times New Roman"/>
          <w:bCs/>
          <w:sz w:val="24"/>
          <w:szCs w:val="24"/>
          <w:lang w:val="en-GB"/>
        </w:rPr>
      </w:pPr>
      <w:hyperlink r:id="rId12" w:history="1">
        <w:r w:rsidR="004D490F">
          <w:rPr>
            <w:rStyle w:val="Kpr"/>
            <w:rFonts w:ascii="Cambria" w:hAnsi="Cambria" w:cs="Times New Roman"/>
            <w:bCs/>
            <w:sz w:val="24"/>
            <w:szCs w:val="24"/>
            <w:lang w:val="en-GB"/>
          </w:rPr>
          <w:t>Erasmus Handbook, 2024</w:t>
        </w:r>
      </w:hyperlink>
    </w:p>
    <w:p w14:paraId="05327E50" w14:textId="0205C9B9" w:rsidR="00227E5C" w:rsidRPr="004D490F" w:rsidRDefault="004D490F" w:rsidP="00721F44">
      <w:pPr>
        <w:pStyle w:val="ListeParagraf"/>
        <w:numPr>
          <w:ilvl w:val="0"/>
          <w:numId w:val="23"/>
        </w:numPr>
        <w:jc w:val="both"/>
        <w:rPr>
          <w:rFonts w:ascii="Cambria" w:hAnsi="Cambria" w:cs="Times New Roman"/>
          <w:bCs/>
          <w:sz w:val="24"/>
          <w:szCs w:val="24"/>
          <w:lang w:val="en-US"/>
        </w:rPr>
      </w:pPr>
      <w:hyperlink r:id="rId13" w:history="1">
        <w:r w:rsidR="002D68C2" w:rsidRPr="004D490F">
          <w:rPr>
            <w:rStyle w:val="Kpr"/>
            <w:rFonts w:ascii="Cambria" w:hAnsi="Cambria" w:cs="Times New Roman"/>
            <w:bCs/>
            <w:sz w:val="24"/>
            <w:szCs w:val="24"/>
            <w:lang w:val="en-US"/>
          </w:rPr>
          <w:t>İstanbul Kent</w:t>
        </w:r>
        <w:r w:rsidRPr="004D490F">
          <w:rPr>
            <w:rStyle w:val="Kpr"/>
            <w:rFonts w:ascii="Cambria" w:hAnsi="Cambria" w:cs="Times New Roman"/>
            <w:bCs/>
            <w:sz w:val="24"/>
            <w:szCs w:val="24"/>
            <w:lang w:val="en-US"/>
          </w:rPr>
          <w:t xml:space="preserve"> University- Erasmus Regulations</w:t>
        </w:r>
      </w:hyperlink>
    </w:p>
    <w:p w14:paraId="2909847B" w14:textId="3FC8038A" w:rsidR="006619DB" w:rsidRPr="0058128A" w:rsidRDefault="00FD2B24" w:rsidP="00654481">
      <w:pPr>
        <w:jc w:val="both"/>
        <w:rPr>
          <w:rFonts w:ascii="Cambria" w:hAnsi="Cambria" w:cs="Times New Roman"/>
          <w:bCs/>
          <w:sz w:val="24"/>
          <w:szCs w:val="24"/>
          <w:lang w:val="en-GB"/>
        </w:rPr>
      </w:pPr>
      <w:r>
        <w:rPr>
          <w:rFonts w:ascii="Cambria" w:hAnsi="Cambria" w:cs="Times New Roman"/>
          <w:bCs/>
          <w:sz w:val="24"/>
          <w:szCs w:val="24"/>
          <w:lang w:val="en-US"/>
        </w:rPr>
        <w:t xml:space="preserve">Evaluation </w:t>
      </w:r>
      <w:r w:rsidR="00654481" w:rsidRPr="0058128A">
        <w:rPr>
          <w:rFonts w:ascii="Cambria" w:hAnsi="Cambria" w:cs="Times New Roman"/>
          <w:bCs/>
          <w:sz w:val="24"/>
          <w:szCs w:val="24"/>
          <w:lang w:val="en-GB"/>
        </w:rPr>
        <w:t xml:space="preserve">criteria </w:t>
      </w:r>
      <w:r>
        <w:rPr>
          <w:rFonts w:ascii="Cambria" w:hAnsi="Cambria" w:cs="Times New Roman"/>
          <w:bCs/>
          <w:sz w:val="24"/>
          <w:szCs w:val="24"/>
          <w:lang w:val="en-GB"/>
        </w:rPr>
        <w:t xml:space="preserve">is </w:t>
      </w:r>
      <w:r w:rsidR="00654481" w:rsidRPr="0058128A">
        <w:rPr>
          <w:rFonts w:ascii="Cambria" w:hAnsi="Cambria" w:cs="Times New Roman"/>
          <w:bCs/>
          <w:sz w:val="24"/>
          <w:szCs w:val="24"/>
          <w:lang w:val="en-GB"/>
        </w:rPr>
        <w:t>described below:</w:t>
      </w:r>
      <w:r w:rsidR="002D33ED">
        <w:rPr>
          <w:rFonts w:ascii="Cambria" w:hAnsi="Cambria" w:cs="Times New Roman"/>
          <w:bCs/>
          <w:sz w:val="24"/>
          <w:szCs w:val="24"/>
          <w:lang w:val="en-GB"/>
        </w:rPr>
        <w:tab/>
      </w:r>
    </w:p>
    <w:tbl>
      <w:tblPr>
        <w:tblW w:w="0" w:type="auto"/>
        <w:jc w:val="center"/>
        <w:tblCellMar>
          <w:top w:w="15" w:type="dxa"/>
          <w:left w:w="15" w:type="dxa"/>
          <w:bottom w:w="15" w:type="dxa"/>
          <w:right w:w="15" w:type="dxa"/>
        </w:tblCellMar>
        <w:tblLook w:val="04A0" w:firstRow="1" w:lastRow="0" w:firstColumn="1" w:lastColumn="0" w:noHBand="0" w:noVBand="1"/>
      </w:tblPr>
      <w:tblGrid>
        <w:gridCol w:w="7465"/>
        <w:gridCol w:w="3150"/>
        <w:gridCol w:w="2160"/>
      </w:tblGrid>
      <w:tr w:rsidR="00654481" w:rsidRPr="0058128A" w14:paraId="6B41F203" w14:textId="77777777" w:rsidTr="007B4F03">
        <w:trPr>
          <w:trHeight w:val="107"/>
          <w:jc w:val="center"/>
        </w:trPr>
        <w:tc>
          <w:tcPr>
            <w:tcW w:w="7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928DB0" w14:textId="21E2AD11" w:rsidR="00654481" w:rsidRPr="0058128A" w:rsidRDefault="00654481" w:rsidP="007B4F03">
            <w:pPr>
              <w:pStyle w:val="NormalWeb"/>
              <w:spacing w:before="0" w:beforeAutospacing="0" w:after="0" w:afterAutospacing="0"/>
              <w:rPr>
                <w:rFonts w:ascii="Cambria" w:hAnsi="Cambria"/>
                <w:lang w:val="en-GB"/>
              </w:rPr>
            </w:pPr>
            <w:r w:rsidRPr="0058128A">
              <w:rPr>
                <w:rFonts w:ascii="Cambria" w:hAnsi="Cambria"/>
                <w:b/>
                <w:bCs/>
                <w:color w:val="000000"/>
                <w:lang w:val="en-GB"/>
              </w:rPr>
              <w:t>Criteria</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527C71" w14:textId="495F0558" w:rsidR="00654481" w:rsidRPr="0058128A" w:rsidRDefault="00654481" w:rsidP="007B4F03">
            <w:pPr>
              <w:pStyle w:val="NormalWeb"/>
              <w:spacing w:before="0" w:beforeAutospacing="0" w:after="0" w:afterAutospacing="0"/>
              <w:rPr>
                <w:rFonts w:ascii="Cambria" w:hAnsi="Cambria"/>
                <w:lang w:val="en-GB"/>
              </w:rPr>
            </w:pPr>
            <w:r w:rsidRPr="0058128A">
              <w:rPr>
                <w:rFonts w:ascii="Cambria" w:hAnsi="Cambria"/>
                <w:b/>
                <w:bCs/>
                <w:color w:val="000000"/>
                <w:lang w:val="en-GB"/>
              </w:rPr>
              <w:t>Score</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7CDD48" w14:textId="1CE0432F" w:rsidR="00654481" w:rsidRPr="0058128A" w:rsidRDefault="00654481" w:rsidP="00654481">
            <w:pPr>
              <w:pStyle w:val="NormalWeb"/>
              <w:spacing w:before="0" w:beforeAutospacing="0" w:after="0" w:afterAutospacing="0"/>
              <w:rPr>
                <w:rFonts w:ascii="Cambria" w:hAnsi="Cambria"/>
                <w:lang w:val="en-GB"/>
              </w:rPr>
            </w:pPr>
            <w:r w:rsidRPr="0058128A">
              <w:rPr>
                <w:rFonts w:ascii="Cambria" w:hAnsi="Cambria"/>
                <w:b/>
                <w:bCs/>
                <w:color w:val="000000"/>
                <w:lang w:val="en-GB"/>
              </w:rPr>
              <w:sym w:font="Wingdings" w:char="F0E0"/>
            </w:r>
            <w:r w:rsidRPr="0058128A">
              <w:rPr>
                <w:rFonts w:ascii="Cambria" w:hAnsi="Cambria"/>
                <w:b/>
                <w:bCs/>
                <w:color w:val="000000"/>
                <w:lang w:val="en-GB"/>
              </w:rPr>
              <w:t>Details</w:t>
            </w:r>
          </w:p>
        </w:tc>
      </w:tr>
      <w:tr w:rsidR="00654481" w:rsidRPr="0058128A" w14:paraId="69402B7E" w14:textId="77777777" w:rsidTr="007B4F03">
        <w:trPr>
          <w:trHeight w:val="109"/>
          <w:jc w:val="center"/>
        </w:trPr>
        <w:tc>
          <w:tcPr>
            <w:tcW w:w="7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EE5BA4" w14:textId="36885FE4" w:rsidR="00654481" w:rsidRPr="0058128A" w:rsidRDefault="00654481" w:rsidP="007B4F03">
            <w:pPr>
              <w:pStyle w:val="NormalWeb"/>
              <w:spacing w:before="0" w:beforeAutospacing="0" w:after="0" w:afterAutospacing="0"/>
              <w:rPr>
                <w:rFonts w:ascii="Cambria" w:hAnsi="Cambria"/>
                <w:lang w:val="en-GB"/>
              </w:rPr>
            </w:pPr>
            <w:r w:rsidRPr="0058128A">
              <w:rPr>
                <w:rFonts w:ascii="Cambria" w:hAnsi="Cambria"/>
                <w:i/>
                <w:iCs/>
                <w:color w:val="000000"/>
                <w:lang w:val="en-GB"/>
              </w:rPr>
              <w:t>Academic Merit </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3E9AD6" w14:textId="302AF33E" w:rsidR="00654481" w:rsidRPr="0058128A" w:rsidRDefault="00654481" w:rsidP="00654481">
            <w:pPr>
              <w:pStyle w:val="NormalWeb"/>
              <w:spacing w:before="0" w:beforeAutospacing="0" w:after="0" w:afterAutospacing="0"/>
              <w:rPr>
                <w:rFonts w:ascii="Cambria" w:hAnsi="Cambria"/>
                <w:lang w:val="en-GB"/>
              </w:rPr>
            </w:pPr>
            <w:r w:rsidRPr="0058128A">
              <w:rPr>
                <w:rFonts w:ascii="Cambria" w:hAnsi="Cambria"/>
                <w:i/>
                <w:iCs/>
                <w:color w:val="000000"/>
                <w:lang w:val="en-GB"/>
              </w:rPr>
              <w:t>%50 Over 100</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C6F20A" w14:textId="77777777" w:rsidR="00654481" w:rsidRPr="0058128A" w:rsidRDefault="00654481" w:rsidP="007B4F03">
            <w:pPr>
              <w:pStyle w:val="NormalWeb"/>
              <w:spacing w:before="0" w:beforeAutospacing="0" w:after="0" w:afterAutospacing="0"/>
              <w:jc w:val="center"/>
              <w:rPr>
                <w:rFonts w:ascii="Cambria" w:hAnsi="Cambria"/>
                <w:lang w:val="en-GB"/>
              </w:rPr>
            </w:pPr>
            <w:r w:rsidRPr="0058128A">
              <w:rPr>
                <w:rFonts w:ascii="Cambria" w:hAnsi="Cambria"/>
                <w:color w:val="000000"/>
                <w:lang w:val="en-GB"/>
              </w:rPr>
              <w:t>1</w:t>
            </w:r>
          </w:p>
        </w:tc>
      </w:tr>
      <w:tr w:rsidR="00654481" w:rsidRPr="0058128A" w14:paraId="2383DD68" w14:textId="77777777" w:rsidTr="007B4F03">
        <w:trPr>
          <w:trHeight w:val="109"/>
          <w:jc w:val="center"/>
        </w:trPr>
        <w:tc>
          <w:tcPr>
            <w:tcW w:w="7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D17403" w14:textId="3173057A" w:rsidR="00654481" w:rsidRPr="0058128A" w:rsidRDefault="00654481" w:rsidP="007B4F03">
            <w:pPr>
              <w:pStyle w:val="NormalWeb"/>
              <w:spacing w:before="0" w:beforeAutospacing="0" w:after="0" w:afterAutospacing="0"/>
              <w:rPr>
                <w:rFonts w:ascii="Cambria" w:hAnsi="Cambria"/>
                <w:lang w:val="en-GB"/>
              </w:rPr>
            </w:pPr>
            <w:r w:rsidRPr="0058128A">
              <w:rPr>
                <w:rFonts w:ascii="Cambria" w:hAnsi="Cambria"/>
                <w:i/>
                <w:iCs/>
                <w:color w:val="000000"/>
                <w:lang w:val="en-GB"/>
              </w:rPr>
              <w:t>Language Score </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5C7EDE" w14:textId="2ED678DC" w:rsidR="00654481" w:rsidRPr="0058128A" w:rsidRDefault="00654481" w:rsidP="00654481">
            <w:pPr>
              <w:pStyle w:val="NormalWeb"/>
              <w:spacing w:before="0" w:beforeAutospacing="0" w:after="0" w:afterAutospacing="0"/>
              <w:rPr>
                <w:rFonts w:ascii="Cambria" w:hAnsi="Cambria"/>
                <w:lang w:val="en-GB"/>
              </w:rPr>
            </w:pPr>
            <w:r w:rsidRPr="0058128A">
              <w:rPr>
                <w:rFonts w:ascii="Cambria" w:hAnsi="Cambria"/>
                <w:i/>
                <w:iCs/>
                <w:color w:val="000000"/>
                <w:lang w:val="en-GB"/>
              </w:rPr>
              <w:t>%50 Over 100</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7BD414" w14:textId="77777777" w:rsidR="00654481" w:rsidRPr="0058128A" w:rsidRDefault="00654481" w:rsidP="007B4F03">
            <w:pPr>
              <w:pStyle w:val="NormalWeb"/>
              <w:spacing w:before="0" w:beforeAutospacing="0" w:after="0" w:afterAutospacing="0"/>
              <w:jc w:val="center"/>
              <w:rPr>
                <w:rFonts w:ascii="Cambria" w:hAnsi="Cambria"/>
                <w:lang w:val="en-GB"/>
              </w:rPr>
            </w:pPr>
            <w:r w:rsidRPr="0058128A">
              <w:rPr>
                <w:rFonts w:ascii="Cambria" w:hAnsi="Cambria"/>
                <w:color w:val="000000"/>
                <w:lang w:val="en-GB"/>
              </w:rPr>
              <w:t>2</w:t>
            </w:r>
          </w:p>
        </w:tc>
      </w:tr>
      <w:tr w:rsidR="00654481" w:rsidRPr="0058128A" w14:paraId="00550C39" w14:textId="77777777" w:rsidTr="007B4F03">
        <w:trPr>
          <w:trHeight w:val="127"/>
          <w:jc w:val="center"/>
        </w:trPr>
        <w:tc>
          <w:tcPr>
            <w:tcW w:w="7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D1A5F7" w14:textId="466B1C29" w:rsidR="00654481" w:rsidRPr="0058128A" w:rsidRDefault="00654481" w:rsidP="007B4F03">
            <w:pPr>
              <w:pStyle w:val="NormalWeb"/>
              <w:spacing w:before="0" w:beforeAutospacing="0" w:after="0" w:afterAutospacing="0"/>
              <w:rPr>
                <w:rFonts w:ascii="Cambria" w:hAnsi="Cambria"/>
                <w:lang w:val="en-GB"/>
              </w:rPr>
            </w:pPr>
            <w:r w:rsidRPr="0058128A">
              <w:rPr>
                <w:rFonts w:ascii="Cambria" w:hAnsi="Cambria"/>
                <w:i/>
                <w:iCs/>
                <w:color w:val="000000"/>
                <w:lang w:val="en-GB"/>
              </w:rPr>
              <w:t>For the children of martyrs and veterans </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D8BDA3" w14:textId="4C966888" w:rsidR="00654481" w:rsidRPr="0058128A" w:rsidRDefault="00654481" w:rsidP="00654481">
            <w:pPr>
              <w:pStyle w:val="NormalWeb"/>
              <w:spacing w:before="0" w:beforeAutospacing="0" w:after="0" w:afterAutospacing="0"/>
              <w:rPr>
                <w:rFonts w:ascii="Cambria" w:hAnsi="Cambria"/>
                <w:lang w:val="en-GB"/>
              </w:rPr>
            </w:pPr>
            <w:r w:rsidRPr="0058128A">
              <w:rPr>
                <w:rFonts w:ascii="Cambria" w:hAnsi="Cambria"/>
                <w:i/>
                <w:iCs/>
                <w:color w:val="000000"/>
                <w:lang w:val="en-GB"/>
              </w:rPr>
              <w:t>+15 points </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EFE5F1" w14:textId="77777777" w:rsidR="00654481" w:rsidRPr="0058128A" w:rsidRDefault="00654481" w:rsidP="007B4F03">
            <w:pPr>
              <w:pStyle w:val="NormalWeb"/>
              <w:spacing w:before="0" w:beforeAutospacing="0" w:after="0" w:afterAutospacing="0"/>
              <w:jc w:val="center"/>
              <w:rPr>
                <w:rFonts w:ascii="Cambria" w:hAnsi="Cambria"/>
                <w:lang w:val="en-GB"/>
              </w:rPr>
            </w:pPr>
            <w:r w:rsidRPr="0058128A">
              <w:rPr>
                <w:rFonts w:ascii="Cambria" w:hAnsi="Cambria"/>
                <w:color w:val="000000"/>
                <w:lang w:val="en-GB"/>
              </w:rPr>
              <w:t>3</w:t>
            </w:r>
          </w:p>
        </w:tc>
      </w:tr>
      <w:tr w:rsidR="00654481" w:rsidRPr="0058128A" w14:paraId="0D8618C5" w14:textId="77777777" w:rsidTr="007B4F03">
        <w:trPr>
          <w:trHeight w:val="247"/>
          <w:jc w:val="center"/>
        </w:trPr>
        <w:tc>
          <w:tcPr>
            <w:tcW w:w="7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C286A0" w14:textId="27DECD10" w:rsidR="00654481" w:rsidRPr="0058128A" w:rsidRDefault="00654481" w:rsidP="007B4F03">
            <w:pPr>
              <w:pStyle w:val="NormalWeb"/>
              <w:spacing w:before="0" w:beforeAutospacing="0" w:after="0" w:afterAutospacing="0"/>
              <w:rPr>
                <w:rFonts w:ascii="Cambria" w:hAnsi="Cambria"/>
                <w:lang w:val="en-GB"/>
              </w:rPr>
            </w:pPr>
            <w:r w:rsidRPr="0058128A">
              <w:rPr>
                <w:rFonts w:ascii="Cambria" w:hAnsi="Cambria"/>
                <w:i/>
                <w:iCs/>
                <w:color w:val="000000"/>
                <w:lang w:val="en-GB"/>
              </w:rPr>
              <w:t>Students with disabilities (provided that the disability is documented)</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B39081" w14:textId="6E35C3DF" w:rsidR="00654481" w:rsidRPr="0058128A" w:rsidRDefault="00654481" w:rsidP="007B4F03">
            <w:pPr>
              <w:pStyle w:val="NormalWeb"/>
              <w:spacing w:before="0" w:beforeAutospacing="0" w:after="0" w:afterAutospacing="0"/>
              <w:rPr>
                <w:rFonts w:ascii="Cambria" w:hAnsi="Cambria"/>
                <w:lang w:val="en-GB"/>
              </w:rPr>
            </w:pPr>
            <w:r w:rsidRPr="0058128A">
              <w:rPr>
                <w:rFonts w:ascii="Cambria" w:hAnsi="Cambria"/>
                <w:i/>
                <w:iCs/>
                <w:color w:val="000000"/>
                <w:lang w:val="en-GB"/>
              </w:rPr>
              <w:t>+10 points </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BB67B4" w14:textId="77777777" w:rsidR="00654481" w:rsidRPr="0058128A" w:rsidRDefault="00654481" w:rsidP="007B4F03">
            <w:pPr>
              <w:pStyle w:val="NormalWeb"/>
              <w:spacing w:before="0" w:beforeAutospacing="0" w:after="0" w:afterAutospacing="0"/>
              <w:jc w:val="center"/>
              <w:rPr>
                <w:rFonts w:ascii="Cambria" w:hAnsi="Cambria"/>
                <w:lang w:val="en-GB"/>
              </w:rPr>
            </w:pPr>
            <w:r w:rsidRPr="0058128A">
              <w:rPr>
                <w:rFonts w:ascii="Cambria" w:hAnsi="Cambria"/>
                <w:color w:val="000000"/>
                <w:lang w:val="en-GB"/>
              </w:rPr>
              <w:t>4</w:t>
            </w:r>
          </w:p>
        </w:tc>
      </w:tr>
      <w:tr w:rsidR="00654481" w:rsidRPr="0058128A" w14:paraId="672331CD" w14:textId="77777777" w:rsidTr="007B4F03">
        <w:trPr>
          <w:trHeight w:val="523"/>
          <w:jc w:val="center"/>
        </w:trPr>
        <w:tc>
          <w:tcPr>
            <w:tcW w:w="7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70EFC5" w14:textId="066235F2" w:rsidR="00654481" w:rsidRPr="0058128A" w:rsidRDefault="00654481" w:rsidP="007B4F03">
            <w:pPr>
              <w:pStyle w:val="NormalWeb"/>
              <w:spacing w:before="0" w:beforeAutospacing="0" w:after="0" w:afterAutospacing="0"/>
              <w:rPr>
                <w:rFonts w:ascii="Cambria" w:hAnsi="Cambria"/>
                <w:lang w:val="en-GB"/>
              </w:rPr>
            </w:pPr>
            <w:r w:rsidRPr="0058128A">
              <w:rPr>
                <w:rFonts w:ascii="Cambria" w:hAnsi="Cambria"/>
                <w:i/>
                <w:iCs/>
                <w:color w:val="000000"/>
                <w:lang w:val="en-GB"/>
              </w:rPr>
              <w:t>Students who have been granted protection, care or housing in accordance with the Social Services Law No. 02828 and the Child Protection Law No. 5395</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AB3DDF" w14:textId="13EA365A" w:rsidR="00654481" w:rsidRPr="0058128A" w:rsidRDefault="00654481" w:rsidP="007B4F03">
            <w:pPr>
              <w:pStyle w:val="NormalWeb"/>
              <w:spacing w:before="0" w:beforeAutospacing="0" w:after="0" w:afterAutospacing="0"/>
              <w:rPr>
                <w:rFonts w:ascii="Cambria" w:hAnsi="Cambria"/>
                <w:lang w:val="en-GB"/>
              </w:rPr>
            </w:pPr>
            <w:r w:rsidRPr="0058128A">
              <w:rPr>
                <w:rFonts w:ascii="Cambria" w:hAnsi="Cambria"/>
                <w:i/>
                <w:iCs/>
                <w:color w:val="000000"/>
                <w:lang w:val="en-GB"/>
              </w:rPr>
              <w:t>+10 points </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715DAB" w14:textId="77777777" w:rsidR="00654481" w:rsidRPr="0058128A" w:rsidRDefault="00654481" w:rsidP="007B4F03">
            <w:pPr>
              <w:pStyle w:val="NormalWeb"/>
              <w:spacing w:before="0" w:beforeAutospacing="0" w:after="0" w:afterAutospacing="0"/>
              <w:jc w:val="center"/>
              <w:rPr>
                <w:rFonts w:ascii="Cambria" w:hAnsi="Cambria"/>
                <w:lang w:val="en-GB"/>
              </w:rPr>
            </w:pPr>
            <w:r w:rsidRPr="0058128A">
              <w:rPr>
                <w:rFonts w:ascii="Cambria" w:hAnsi="Cambria"/>
                <w:color w:val="000000"/>
                <w:lang w:val="en-GB"/>
              </w:rPr>
              <w:t>5</w:t>
            </w:r>
          </w:p>
        </w:tc>
      </w:tr>
      <w:tr w:rsidR="00654481" w:rsidRPr="0058128A" w14:paraId="42FF8B6D" w14:textId="77777777" w:rsidTr="007B4F03">
        <w:trPr>
          <w:trHeight w:val="109"/>
          <w:jc w:val="center"/>
        </w:trPr>
        <w:tc>
          <w:tcPr>
            <w:tcW w:w="7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D17B48" w14:textId="10264D41" w:rsidR="00654481" w:rsidRPr="0058128A" w:rsidRDefault="00654481" w:rsidP="007B4F03">
            <w:pPr>
              <w:pStyle w:val="NormalWeb"/>
              <w:spacing w:before="0" w:beforeAutospacing="0" w:after="0" w:afterAutospacing="0"/>
              <w:rPr>
                <w:rFonts w:ascii="Cambria" w:hAnsi="Cambria"/>
                <w:lang w:val="en-GB"/>
              </w:rPr>
            </w:pPr>
            <w:r w:rsidRPr="0058128A">
              <w:rPr>
                <w:rFonts w:ascii="Cambria" w:hAnsi="Cambria"/>
                <w:i/>
                <w:iCs/>
                <w:color w:val="000000"/>
                <w:lang w:val="en-GB"/>
              </w:rPr>
              <w:t>Previously participating in the program</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73242A" w14:textId="4EE58FAF" w:rsidR="00654481" w:rsidRPr="0058128A" w:rsidRDefault="00654481" w:rsidP="007B4F03">
            <w:pPr>
              <w:pStyle w:val="NormalWeb"/>
              <w:spacing w:before="0" w:beforeAutospacing="0" w:after="0" w:afterAutospacing="0"/>
              <w:rPr>
                <w:rFonts w:ascii="Cambria" w:hAnsi="Cambria"/>
                <w:lang w:val="en-GB"/>
              </w:rPr>
            </w:pPr>
            <w:r w:rsidRPr="0058128A">
              <w:rPr>
                <w:rFonts w:ascii="Cambria" w:hAnsi="Cambria"/>
                <w:i/>
                <w:iCs/>
                <w:color w:val="000000"/>
                <w:lang w:val="en-GB"/>
              </w:rPr>
              <w:t>-10 points </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3F4325" w14:textId="4381CFD5" w:rsidR="00654481" w:rsidRPr="0058128A" w:rsidRDefault="007D3966" w:rsidP="007B4F03">
            <w:pPr>
              <w:pStyle w:val="NormalWeb"/>
              <w:spacing w:before="0" w:beforeAutospacing="0" w:after="0" w:afterAutospacing="0"/>
              <w:jc w:val="center"/>
              <w:rPr>
                <w:rFonts w:ascii="Cambria" w:hAnsi="Cambria"/>
                <w:lang w:val="en-GB"/>
              </w:rPr>
            </w:pPr>
            <w:r w:rsidRPr="0058128A">
              <w:rPr>
                <w:rFonts w:ascii="Cambria" w:hAnsi="Cambria"/>
                <w:lang w:val="en-GB"/>
              </w:rPr>
              <w:t>6</w:t>
            </w:r>
          </w:p>
        </w:tc>
      </w:tr>
      <w:tr w:rsidR="00654481" w:rsidRPr="0058128A" w14:paraId="433978E5" w14:textId="77777777" w:rsidTr="007B4F03">
        <w:trPr>
          <w:trHeight w:val="109"/>
          <w:jc w:val="center"/>
        </w:trPr>
        <w:tc>
          <w:tcPr>
            <w:tcW w:w="7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94BC26" w14:textId="22B5CA25" w:rsidR="00654481" w:rsidRPr="0058128A" w:rsidRDefault="00654481" w:rsidP="007B4F03">
            <w:pPr>
              <w:pStyle w:val="NormalWeb"/>
              <w:spacing w:before="0" w:beforeAutospacing="0" w:after="0" w:afterAutospacing="0"/>
              <w:rPr>
                <w:rFonts w:ascii="Cambria" w:hAnsi="Cambria"/>
                <w:lang w:val="en-GB"/>
              </w:rPr>
            </w:pPr>
            <w:r w:rsidRPr="0058128A">
              <w:rPr>
                <w:rFonts w:ascii="Cambria" w:hAnsi="Cambria"/>
                <w:i/>
                <w:iCs/>
                <w:color w:val="000000"/>
                <w:lang w:val="en-GB"/>
              </w:rPr>
              <w:t>Participation in mobility in the country of which the student is a citizen</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02D8B1" w14:textId="65A5A303" w:rsidR="00654481" w:rsidRPr="0058128A" w:rsidRDefault="00654481" w:rsidP="007B4F03">
            <w:pPr>
              <w:pStyle w:val="NormalWeb"/>
              <w:spacing w:before="0" w:beforeAutospacing="0" w:after="0" w:afterAutospacing="0"/>
              <w:rPr>
                <w:rFonts w:ascii="Cambria" w:hAnsi="Cambria"/>
                <w:lang w:val="en-GB"/>
              </w:rPr>
            </w:pPr>
            <w:r w:rsidRPr="0058128A">
              <w:rPr>
                <w:rFonts w:ascii="Cambria" w:hAnsi="Cambria"/>
                <w:i/>
                <w:iCs/>
                <w:color w:val="000000"/>
                <w:lang w:val="en-GB"/>
              </w:rPr>
              <w:t>-10 points </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3FE4CE" w14:textId="67BFA93A" w:rsidR="00654481" w:rsidRPr="0058128A" w:rsidRDefault="007D3966" w:rsidP="007B4F03">
            <w:pPr>
              <w:pStyle w:val="NormalWeb"/>
              <w:spacing w:before="0" w:beforeAutospacing="0" w:after="0" w:afterAutospacing="0"/>
              <w:jc w:val="center"/>
              <w:rPr>
                <w:rFonts w:ascii="Cambria" w:hAnsi="Cambria"/>
                <w:lang w:val="en-GB"/>
              </w:rPr>
            </w:pPr>
            <w:r w:rsidRPr="0058128A">
              <w:rPr>
                <w:rFonts w:ascii="Cambria" w:hAnsi="Cambria"/>
                <w:lang w:val="en-GB"/>
              </w:rPr>
              <w:t>7</w:t>
            </w:r>
          </w:p>
        </w:tc>
      </w:tr>
      <w:tr w:rsidR="00654481" w:rsidRPr="0058128A" w14:paraId="782BA985" w14:textId="77777777" w:rsidTr="007B4F03">
        <w:trPr>
          <w:trHeight w:val="109"/>
          <w:jc w:val="center"/>
        </w:trPr>
        <w:tc>
          <w:tcPr>
            <w:tcW w:w="7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DFBCAA" w14:textId="6BF0F4F8" w:rsidR="00654481" w:rsidRPr="0058128A" w:rsidRDefault="00654481" w:rsidP="007B4F03">
            <w:pPr>
              <w:pStyle w:val="NormalWeb"/>
              <w:spacing w:before="0" w:beforeAutospacing="0" w:after="0" w:afterAutospacing="0"/>
              <w:rPr>
                <w:rFonts w:ascii="Cambria" w:hAnsi="Cambria"/>
                <w:lang w:val="en-GB"/>
              </w:rPr>
            </w:pPr>
            <w:r w:rsidRPr="0058128A">
              <w:rPr>
                <w:rFonts w:ascii="Cambria" w:hAnsi="Cambria"/>
                <w:i/>
                <w:iCs/>
                <w:color w:val="000000"/>
                <w:lang w:val="en-GB"/>
              </w:rPr>
              <w:t>Non-participation in mobility without notification of waiver between predetermined dates, even though having been selected for mobility</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558692" w14:textId="1E43AC8A" w:rsidR="00654481" w:rsidRPr="0058128A" w:rsidRDefault="00654481" w:rsidP="007B4F03">
            <w:pPr>
              <w:pStyle w:val="NormalWeb"/>
              <w:spacing w:before="0" w:beforeAutospacing="0" w:after="0" w:afterAutospacing="0"/>
              <w:rPr>
                <w:rFonts w:ascii="Cambria" w:hAnsi="Cambria"/>
                <w:lang w:val="en-GB"/>
              </w:rPr>
            </w:pPr>
            <w:r w:rsidRPr="0058128A">
              <w:rPr>
                <w:rFonts w:ascii="Cambria" w:hAnsi="Cambria"/>
                <w:i/>
                <w:iCs/>
                <w:color w:val="000000"/>
                <w:lang w:val="en-GB"/>
              </w:rPr>
              <w:t>-10 points  </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186D73" w14:textId="36936C32" w:rsidR="00654481" w:rsidRPr="0058128A" w:rsidRDefault="007D3966" w:rsidP="007B4F03">
            <w:pPr>
              <w:pStyle w:val="NormalWeb"/>
              <w:spacing w:before="0" w:beforeAutospacing="0" w:after="0" w:afterAutospacing="0"/>
              <w:jc w:val="center"/>
              <w:rPr>
                <w:rFonts w:ascii="Cambria" w:hAnsi="Cambria"/>
                <w:lang w:val="en-GB"/>
              </w:rPr>
            </w:pPr>
            <w:r w:rsidRPr="0058128A">
              <w:rPr>
                <w:rFonts w:ascii="Cambria" w:hAnsi="Cambria"/>
                <w:lang w:val="en-GB"/>
              </w:rPr>
              <w:t>8</w:t>
            </w:r>
          </w:p>
        </w:tc>
      </w:tr>
      <w:tr w:rsidR="00654481" w:rsidRPr="0058128A" w14:paraId="5BD30E61" w14:textId="77777777" w:rsidTr="007B4F03">
        <w:trPr>
          <w:trHeight w:val="109"/>
          <w:jc w:val="center"/>
        </w:trPr>
        <w:tc>
          <w:tcPr>
            <w:tcW w:w="7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133DDD" w14:textId="47AAB724" w:rsidR="00654481" w:rsidRPr="0058128A" w:rsidRDefault="00654481" w:rsidP="007B4F03">
            <w:pPr>
              <w:pStyle w:val="NormalWeb"/>
              <w:spacing w:before="0" w:beforeAutospacing="0" w:after="0" w:afterAutospacing="0"/>
              <w:rPr>
                <w:rFonts w:ascii="Cambria" w:hAnsi="Cambria"/>
                <w:lang w:val="en-GB"/>
              </w:rPr>
            </w:pPr>
            <w:r w:rsidRPr="0058128A">
              <w:rPr>
                <w:rFonts w:ascii="Cambria" w:hAnsi="Cambria"/>
                <w:i/>
                <w:iCs/>
                <w:color w:val="000000"/>
                <w:lang w:val="en-GB"/>
              </w:rPr>
              <w:t>A student who applies for two types of mobility at the same time can choose from the preferred type of mobility</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392C84" w14:textId="7AB6B996" w:rsidR="00654481" w:rsidRPr="0058128A" w:rsidRDefault="00654481" w:rsidP="007B4F03">
            <w:pPr>
              <w:pStyle w:val="NormalWeb"/>
              <w:spacing w:before="0" w:beforeAutospacing="0" w:after="0" w:afterAutospacing="0"/>
              <w:rPr>
                <w:rFonts w:ascii="Cambria" w:hAnsi="Cambria"/>
                <w:lang w:val="en-GB"/>
              </w:rPr>
            </w:pPr>
            <w:r w:rsidRPr="0058128A">
              <w:rPr>
                <w:rFonts w:ascii="Cambria" w:hAnsi="Cambria"/>
                <w:i/>
                <w:iCs/>
                <w:color w:val="000000"/>
                <w:lang w:val="en-GB"/>
              </w:rPr>
              <w:t>-10 points </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6D86A4" w14:textId="3C588C63" w:rsidR="00654481" w:rsidRPr="0058128A" w:rsidRDefault="007D3966" w:rsidP="007B4F03">
            <w:pPr>
              <w:pStyle w:val="NormalWeb"/>
              <w:spacing w:before="0" w:beforeAutospacing="0" w:after="0" w:afterAutospacing="0"/>
              <w:jc w:val="center"/>
              <w:rPr>
                <w:rFonts w:ascii="Cambria" w:hAnsi="Cambria"/>
                <w:lang w:val="en-GB"/>
              </w:rPr>
            </w:pPr>
            <w:r w:rsidRPr="0058128A">
              <w:rPr>
                <w:rFonts w:ascii="Cambria" w:hAnsi="Cambria"/>
                <w:i/>
                <w:iCs/>
                <w:color w:val="000000"/>
                <w:lang w:val="en-GB"/>
              </w:rPr>
              <w:t>9</w:t>
            </w:r>
          </w:p>
        </w:tc>
      </w:tr>
      <w:tr w:rsidR="00B51B05" w:rsidRPr="0058128A" w14:paraId="2F4E9F3A" w14:textId="77777777" w:rsidTr="007B4F03">
        <w:trPr>
          <w:trHeight w:val="109"/>
          <w:jc w:val="center"/>
        </w:trPr>
        <w:tc>
          <w:tcPr>
            <w:tcW w:w="7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B80C3" w14:textId="71C220B2" w:rsidR="00B51B05" w:rsidRPr="0058128A" w:rsidRDefault="005E276E" w:rsidP="007B4F03">
            <w:pPr>
              <w:pStyle w:val="NormalWeb"/>
              <w:spacing w:before="0" w:beforeAutospacing="0" w:after="0" w:afterAutospacing="0"/>
              <w:rPr>
                <w:rFonts w:ascii="Cambria" w:hAnsi="Cambria"/>
                <w:i/>
                <w:iCs/>
                <w:color w:val="000000"/>
                <w:lang w:val="en-GB"/>
              </w:rPr>
            </w:pPr>
            <w:r w:rsidRPr="005E276E">
              <w:rPr>
                <w:rFonts w:ascii="Cambria" w:hAnsi="Cambria"/>
                <w:i/>
                <w:iCs/>
                <w:color w:val="000000"/>
                <w:lang w:val="tr-TR"/>
              </w:rPr>
              <w:t>Those who themselves or whose first-degree relatives have received disaster relief assistance from AFAD.</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7A064" w14:textId="61AC14A8" w:rsidR="00B51B05" w:rsidRPr="0058128A" w:rsidRDefault="00B51B05" w:rsidP="007B4F03">
            <w:pPr>
              <w:pStyle w:val="NormalWeb"/>
              <w:spacing w:before="0" w:beforeAutospacing="0" w:after="0" w:afterAutospacing="0"/>
              <w:rPr>
                <w:rFonts w:ascii="Cambria" w:hAnsi="Cambria"/>
                <w:i/>
                <w:iCs/>
                <w:color w:val="000000"/>
                <w:lang w:val="en-GB"/>
              </w:rPr>
            </w:pPr>
            <w:r w:rsidRPr="0058128A">
              <w:rPr>
                <w:rFonts w:ascii="Cambria" w:hAnsi="Cambria"/>
                <w:i/>
                <w:iCs/>
                <w:color w:val="000000"/>
                <w:lang w:val="en-GB"/>
              </w:rPr>
              <w:t>+10 points</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0F75D" w14:textId="4507D028" w:rsidR="00B51B05" w:rsidRPr="0058128A" w:rsidRDefault="00B51B05" w:rsidP="007B4F03">
            <w:pPr>
              <w:pStyle w:val="NormalWeb"/>
              <w:spacing w:before="0" w:beforeAutospacing="0" w:after="0" w:afterAutospacing="0"/>
              <w:jc w:val="center"/>
              <w:rPr>
                <w:rFonts w:ascii="Cambria" w:hAnsi="Cambria"/>
                <w:i/>
                <w:iCs/>
                <w:color w:val="000000"/>
                <w:lang w:val="en-GB"/>
              </w:rPr>
            </w:pPr>
            <w:r w:rsidRPr="0058128A">
              <w:rPr>
                <w:rFonts w:ascii="Cambria" w:hAnsi="Cambria"/>
                <w:i/>
                <w:iCs/>
                <w:color w:val="000000"/>
                <w:lang w:val="en-GB"/>
              </w:rPr>
              <w:t>1</w:t>
            </w:r>
            <w:r w:rsidR="007D3966" w:rsidRPr="0058128A">
              <w:rPr>
                <w:rFonts w:ascii="Cambria" w:hAnsi="Cambria"/>
                <w:i/>
                <w:iCs/>
                <w:color w:val="000000"/>
                <w:lang w:val="en-GB"/>
              </w:rPr>
              <w:t>0</w:t>
            </w:r>
          </w:p>
        </w:tc>
      </w:tr>
    </w:tbl>
    <w:p w14:paraId="20AF6FEC" w14:textId="77777777" w:rsidR="007A2EBA" w:rsidRPr="0058128A" w:rsidRDefault="007A2EBA" w:rsidP="00654481">
      <w:pPr>
        <w:pStyle w:val="NormalWeb"/>
        <w:spacing w:before="0" w:beforeAutospacing="0" w:after="0" w:afterAutospacing="0"/>
        <w:jc w:val="both"/>
        <w:rPr>
          <w:rFonts w:ascii="Cambria" w:hAnsi="Cambria"/>
          <w:b/>
          <w:bCs/>
          <w:color w:val="000000"/>
          <w:lang w:val="en-GB"/>
        </w:rPr>
      </w:pPr>
    </w:p>
    <w:p w14:paraId="1BA5812F" w14:textId="4F3789D4" w:rsidR="00654481" w:rsidRPr="0058128A" w:rsidRDefault="00654481" w:rsidP="00654481">
      <w:pPr>
        <w:pStyle w:val="NormalWeb"/>
        <w:spacing w:before="0" w:beforeAutospacing="0" w:after="0" w:afterAutospacing="0"/>
        <w:jc w:val="both"/>
        <w:rPr>
          <w:rFonts w:ascii="Cambria" w:hAnsi="Cambria"/>
          <w:b/>
          <w:bCs/>
          <w:color w:val="000000"/>
          <w:lang w:val="en-GB"/>
        </w:rPr>
      </w:pPr>
      <w:r w:rsidRPr="0058128A">
        <w:rPr>
          <w:rFonts w:ascii="Cambria" w:hAnsi="Cambria"/>
          <w:b/>
          <w:bCs/>
          <w:color w:val="000000"/>
          <w:lang w:val="en-GB"/>
        </w:rPr>
        <w:sym w:font="Wingdings" w:char="F0E0"/>
      </w:r>
      <w:r w:rsidRPr="0058128A">
        <w:rPr>
          <w:rFonts w:ascii="Cambria" w:hAnsi="Cambria"/>
          <w:b/>
          <w:bCs/>
          <w:color w:val="000000"/>
          <w:lang w:val="en-GB"/>
        </w:rPr>
        <w:t>Details</w:t>
      </w:r>
      <w:r w:rsidR="00496AF0" w:rsidRPr="0058128A">
        <w:rPr>
          <w:rFonts w:ascii="Cambria" w:hAnsi="Cambria"/>
          <w:b/>
          <w:bCs/>
          <w:color w:val="000000"/>
          <w:lang w:val="en-GB"/>
        </w:rPr>
        <w:t xml:space="preserve"> and Application Documents</w:t>
      </w:r>
    </w:p>
    <w:p w14:paraId="416735A0" w14:textId="2F8112A4" w:rsidR="00496AF0" w:rsidRPr="0058128A" w:rsidRDefault="00496AF0" w:rsidP="00654481">
      <w:pPr>
        <w:pStyle w:val="NormalWeb"/>
        <w:spacing w:before="0" w:beforeAutospacing="0" w:after="0" w:afterAutospacing="0"/>
        <w:jc w:val="both"/>
        <w:rPr>
          <w:rFonts w:ascii="Cambria" w:hAnsi="Cambria"/>
          <w:b/>
          <w:bCs/>
          <w:color w:val="000000"/>
          <w:lang w:val="en-GB"/>
        </w:rPr>
      </w:pPr>
    </w:p>
    <w:p w14:paraId="23E61C35" w14:textId="04E675DF" w:rsidR="007A2EBA" w:rsidRPr="0058128A" w:rsidRDefault="008A77E5" w:rsidP="008A77E5">
      <w:pPr>
        <w:pStyle w:val="NormalWeb"/>
        <w:numPr>
          <w:ilvl w:val="0"/>
          <w:numId w:val="16"/>
        </w:numPr>
        <w:spacing w:before="0" w:beforeAutospacing="0" w:after="0" w:afterAutospacing="0"/>
        <w:jc w:val="both"/>
        <w:rPr>
          <w:rFonts w:ascii="Cambria" w:hAnsi="Cambria"/>
          <w:color w:val="000000"/>
          <w:lang w:val="en-GB"/>
        </w:rPr>
      </w:pPr>
      <w:r w:rsidRPr="0058128A">
        <w:rPr>
          <w:rFonts w:ascii="Cambria" w:hAnsi="Cambria"/>
          <w:color w:val="000000"/>
          <w:lang w:val="en-GB"/>
        </w:rPr>
        <w:t xml:space="preserve">Your GPA is retrieved from </w:t>
      </w:r>
      <w:r w:rsidR="00900E05" w:rsidRPr="0058128A">
        <w:rPr>
          <w:rFonts w:ascii="Cambria" w:hAnsi="Cambria"/>
          <w:color w:val="000000"/>
          <w:lang w:val="en-GB"/>
        </w:rPr>
        <w:t>e-</w:t>
      </w:r>
      <w:r w:rsidR="00C60E3A" w:rsidRPr="0058128A">
        <w:rPr>
          <w:rFonts w:ascii="Cambria" w:hAnsi="Cambria"/>
          <w:color w:val="000000"/>
          <w:lang w:val="en-GB"/>
        </w:rPr>
        <w:t>D</w:t>
      </w:r>
      <w:r w:rsidR="00900E05" w:rsidRPr="0058128A">
        <w:rPr>
          <w:rFonts w:ascii="Cambria" w:hAnsi="Cambria"/>
          <w:color w:val="000000"/>
          <w:lang w:val="en-GB"/>
        </w:rPr>
        <w:t xml:space="preserve">evlet. </w:t>
      </w:r>
    </w:p>
    <w:p w14:paraId="17DDC293" w14:textId="181DFB5B" w:rsidR="000816C2" w:rsidRPr="00A971F0" w:rsidRDefault="00535621" w:rsidP="00132A65">
      <w:pPr>
        <w:pStyle w:val="NormalWeb"/>
        <w:numPr>
          <w:ilvl w:val="0"/>
          <w:numId w:val="16"/>
        </w:numPr>
        <w:spacing w:before="0" w:beforeAutospacing="0" w:after="0" w:afterAutospacing="0"/>
        <w:jc w:val="both"/>
        <w:rPr>
          <w:rFonts w:ascii="Cambria" w:hAnsi="Cambria"/>
          <w:bCs/>
          <w:color w:val="000000"/>
          <w:lang w:val="en-GB"/>
        </w:rPr>
      </w:pPr>
      <w:r w:rsidRPr="0058128A">
        <w:rPr>
          <w:rFonts w:ascii="Cambria" w:hAnsi="Cambria"/>
          <w:b/>
          <w:bCs/>
          <w:color w:val="000000"/>
          <w:lang w:val="en-GB"/>
        </w:rPr>
        <w:t>Language Exam</w:t>
      </w:r>
      <w:r w:rsidR="00213F0C">
        <w:rPr>
          <w:rFonts w:ascii="Cambria" w:hAnsi="Cambria"/>
          <w:b/>
          <w:bCs/>
          <w:color w:val="000000"/>
          <w:lang w:val="en-GB"/>
        </w:rPr>
        <w:t xml:space="preserve">: </w:t>
      </w:r>
      <w:r w:rsidRPr="00213F0C">
        <w:rPr>
          <w:rFonts w:ascii="Cambria" w:hAnsi="Cambria"/>
          <w:bCs/>
          <w:color w:val="000000"/>
          <w:lang w:val="en-GB"/>
        </w:rPr>
        <w:t>A</w:t>
      </w:r>
      <w:r w:rsidR="00C60E3A" w:rsidRPr="00213F0C">
        <w:rPr>
          <w:rFonts w:ascii="Cambria" w:hAnsi="Cambria"/>
          <w:bCs/>
          <w:color w:val="000000"/>
          <w:lang w:val="en-GB"/>
        </w:rPr>
        <w:t>n English</w:t>
      </w:r>
      <w:r w:rsidRPr="00213F0C">
        <w:rPr>
          <w:rFonts w:ascii="Cambria" w:hAnsi="Cambria"/>
          <w:bCs/>
          <w:color w:val="000000"/>
          <w:lang w:val="en-GB"/>
        </w:rPr>
        <w:t xml:space="preserve"> language exam</w:t>
      </w:r>
      <w:r w:rsidR="007D3966" w:rsidRPr="00213F0C">
        <w:rPr>
          <w:rFonts w:ascii="Cambria" w:hAnsi="Cambria"/>
          <w:bCs/>
          <w:color w:val="000000"/>
          <w:lang w:val="en-GB"/>
        </w:rPr>
        <w:t xml:space="preserve"> </w:t>
      </w:r>
      <w:r w:rsidRPr="00213F0C">
        <w:rPr>
          <w:rFonts w:ascii="Cambria" w:hAnsi="Cambria"/>
          <w:bCs/>
          <w:color w:val="000000"/>
          <w:lang w:val="en-GB"/>
        </w:rPr>
        <w:t xml:space="preserve">will be </w:t>
      </w:r>
      <w:r w:rsidR="0088337D" w:rsidRPr="00213F0C">
        <w:rPr>
          <w:rFonts w:ascii="Cambria" w:hAnsi="Cambria"/>
          <w:bCs/>
          <w:color w:val="000000"/>
          <w:lang w:val="en-GB"/>
        </w:rPr>
        <w:t>organized</w:t>
      </w:r>
      <w:r w:rsidRPr="00213F0C">
        <w:rPr>
          <w:rFonts w:ascii="Cambria" w:hAnsi="Cambria"/>
          <w:bCs/>
          <w:color w:val="000000"/>
          <w:lang w:val="en-GB"/>
        </w:rPr>
        <w:t xml:space="preserve"> for all the applicants</w:t>
      </w:r>
      <w:r w:rsidR="00132A65">
        <w:rPr>
          <w:rFonts w:ascii="Cambria" w:hAnsi="Cambria"/>
          <w:bCs/>
          <w:color w:val="000000"/>
          <w:lang w:val="en-GB"/>
        </w:rPr>
        <w:t xml:space="preserve"> by our foreign language school. You will be informed</w:t>
      </w:r>
      <w:r w:rsidR="00A971F0">
        <w:rPr>
          <w:rFonts w:ascii="Cambria" w:hAnsi="Cambria"/>
          <w:bCs/>
          <w:color w:val="000000"/>
          <w:lang w:val="en-GB"/>
        </w:rPr>
        <w:t xml:space="preserve"> via your @kent.</w:t>
      </w:r>
      <w:r w:rsidR="00A971F0" w:rsidRPr="00A971F0">
        <w:rPr>
          <w:rFonts w:ascii="Cambria" w:hAnsi="Cambria"/>
          <w:bCs/>
          <w:color w:val="000000"/>
          <w:lang w:val="en-GB"/>
        </w:rPr>
        <w:t>edu.tr email address about exam details.</w:t>
      </w:r>
    </w:p>
    <w:p w14:paraId="599D2D02" w14:textId="2604FAC1" w:rsidR="00A826D0" w:rsidRPr="0058128A" w:rsidRDefault="00A826D0" w:rsidP="00A826D0">
      <w:pPr>
        <w:pStyle w:val="NormalWeb"/>
        <w:numPr>
          <w:ilvl w:val="0"/>
          <w:numId w:val="16"/>
        </w:numPr>
        <w:spacing w:before="0" w:beforeAutospacing="0" w:after="0" w:afterAutospacing="0"/>
        <w:jc w:val="both"/>
        <w:rPr>
          <w:rFonts w:ascii="Cambria" w:hAnsi="Cambria"/>
          <w:b/>
          <w:bCs/>
          <w:color w:val="000000"/>
          <w:lang w:val="en-GB"/>
        </w:rPr>
      </w:pPr>
      <w:r w:rsidRPr="0058128A">
        <w:rPr>
          <w:rFonts w:ascii="Cambria" w:hAnsi="Cambria"/>
          <w:b/>
          <w:iCs/>
          <w:color w:val="000000"/>
          <w:lang w:val="en-GB"/>
        </w:rPr>
        <w:t>For the children of martyrs and veterans </w:t>
      </w:r>
    </w:p>
    <w:p w14:paraId="281483E0" w14:textId="29566A0B" w:rsidR="00A826D0" w:rsidRPr="0058128A" w:rsidRDefault="00A826D0" w:rsidP="00A826D0">
      <w:pPr>
        <w:pStyle w:val="NormalWeb"/>
        <w:spacing w:before="0" w:beforeAutospacing="0" w:after="0" w:afterAutospacing="0"/>
        <w:ind w:left="720"/>
        <w:jc w:val="both"/>
        <w:rPr>
          <w:rFonts w:ascii="Cambria" w:hAnsi="Cambria"/>
          <w:iCs/>
          <w:color w:val="000000"/>
          <w:lang w:val="en-GB"/>
        </w:rPr>
      </w:pPr>
      <w:r w:rsidRPr="0058128A">
        <w:rPr>
          <w:rFonts w:ascii="Cambria" w:hAnsi="Cambria"/>
          <w:iCs/>
          <w:color w:val="000000"/>
          <w:lang w:val="en-GB"/>
        </w:rPr>
        <w:t>Please upload your scanned card to the application system that +15 score will be applied when calculating your final score</w:t>
      </w:r>
    </w:p>
    <w:p w14:paraId="2FA504A4" w14:textId="7E20CDF8" w:rsidR="00A826D0" w:rsidRPr="0058128A" w:rsidRDefault="00A826D0" w:rsidP="00A826D0">
      <w:pPr>
        <w:pStyle w:val="NormalWeb"/>
        <w:numPr>
          <w:ilvl w:val="0"/>
          <w:numId w:val="16"/>
        </w:numPr>
        <w:spacing w:before="0" w:beforeAutospacing="0" w:after="0" w:afterAutospacing="0"/>
        <w:jc w:val="both"/>
        <w:rPr>
          <w:rFonts w:ascii="Cambria" w:hAnsi="Cambria"/>
          <w:b/>
          <w:bCs/>
          <w:color w:val="000000"/>
          <w:lang w:val="en-GB"/>
        </w:rPr>
      </w:pPr>
      <w:r w:rsidRPr="0058128A">
        <w:rPr>
          <w:rFonts w:ascii="Cambria" w:hAnsi="Cambria"/>
          <w:b/>
          <w:bCs/>
          <w:color w:val="000000"/>
          <w:lang w:val="en-GB"/>
        </w:rPr>
        <w:t>For disabled students</w:t>
      </w:r>
    </w:p>
    <w:p w14:paraId="6D11158B" w14:textId="5490E49B" w:rsidR="00A826D0" w:rsidRPr="0058128A" w:rsidRDefault="00A826D0" w:rsidP="00A826D0">
      <w:pPr>
        <w:pStyle w:val="NormalWeb"/>
        <w:spacing w:before="0" w:beforeAutospacing="0" w:after="0" w:afterAutospacing="0"/>
        <w:ind w:left="720"/>
        <w:jc w:val="both"/>
        <w:rPr>
          <w:rFonts w:ascii="Cambria" w:hAnsi="Cambria"/>
          <w:iCs/>
          <w:color w:val="000000"/>
          <w:lang w:val="en-GB"/>
        </w:rPr>
      </w:pPr>
      <w:r w:rsidRPr="0058128A">
        <w:rPr>
          <w:rFonts w:ascii="Cambria" w:hAnsi="Cambria"/>
          <w:bCs/>
          <w:color w:val="000000"/>
          <w:lang w:val="en-GB"/>
        </w:rPr>
        <w:t>Please upload your report about your disability that</w:t>
      </w:r>
      <w:r w:rsidRPr="0058128A">
        <w:rPr>
          <w:rFonts w:ascii="Cambria" w:hAnsi="Cambria"/>
          <w:b/>
          <w:bCs/>
          <w:color w:val="000000"/>
          <w:lang w:val="en-GB"/>
        </w:rPr>
        <w:t xml:space="preserve"> </w:t>
      </w:r>
      <w:r w:rsidRPr="0058128A">
        <w:rPr>
          <w:rFonts w:ascii="Cambria" w:hAnsi="Cambria"/>
          <w:iCs/>
          <w:color w:val="000000"/>
          <w:lang w:val="en-GB"/>
        </w:rPr>
        <w:t>+10 score will be applied when calculating your final score</w:t>
      </w:r>
      <w:r w:rsidR="00A971F0">
        <w:rPr>
          <w:rFonts w:ascii="Cambria" w:hAnsi="Cambria"/>
          <w:iCs/>
          <w:color w:val="000000"/>
          <w:lang w:val="en-GB"/>
        </w:rPr>
        <w:t>.</w:t>
      </w:r>
    </w:p>
    <w:p w14:paraId="3A6C92BB" w14:textId="7502E1D1" w:rsidR="00FF5B5D" w:rsidRPr="0058128A" w:rsidRDefault="001F7FD2" w:rsidP="007D3966">
      <w:pPr>
        <w:pStyle w:val="NormalWeb"/>
        <w:numPr>
          <w:ilvl w:val="0"/>
          <w:numId w:val="16"/>
        </w:numPr>
        <w:spacing w:before="0" w:beforeAutospacing="0" w:after="0" w:afterAutospacing="0"/>
        <w:jc w:val="both"/>
        <w:rPr>
          <w:rFonts w:ascii="Cambria" w:hAnsi="Cambria"/>
          <w:iCs/>
          <w:color w:val="000000"/>
          <w:lang w:val="en-GB"/>
        </w:rPr>
      </w:pPr>
      <w:r w:rsidRPr="0058128A">
        <w:rPr>
          <w:rFonts w:ascii="Cambria" w:hAnsi="Cambria"/>
          <w:bCs/>
          <w:color w:val="000000"/>
          <w:lang w:val="en-GB"/>
        </w:rPr>
        <w:t>Please upload your document that</w:t>
      </w:r>
      <w:r w:rsidRPr="0058128A">
        <w:rPr>
          <w:rFonts w:ascii="Cambria" w:hAnsi="Cambria"/>
          <w:b/>
          <w:bCs/>
          <w:color w:val="000000"/>
          <w:lang w:val="en-GB"/>
        </w:rPr>
        <w:t xml:space="preserve"> </w:t>
      </w:r>
      <w:r w:rsidRPr="0058128A">
        <w:rPr>
          <w:rFonts w:ascii="Cambria" w:hAnsi="Cambria"/>
          <w:iCs/>
          <w:color w:val="000000"/>
          <w:lang w:val="en-GB"/>
        </w:rPr>
        <w:t>+10 score will be applied when calculating your final score</w:t>
      </w:r>
    </w:p>
    <w:p w14:paraId="69E2BB3C" w14:textId="7CD4B38F" w:rsidR="00FF5B5D" w:rsidRPr="0058128A" w:rsidRDefault="00F907FD" w:rsidP="00FF5B5D">
      <w:pPr>
        <w:pStyle w:val="NormalWeb"/>
        <w:numPr>
          <w:ilvl w:val="0"/>
          <w:numId w:val="16"/>
        </w:numPr>
        <w:spacing w:before="0" w:beforeAutospacing="0" w:after="0" w:afterAutospacing="0"/>
        <w:jc w:val="both"/>
        <w:rPr>
          <w:rFonts w:ascii="Cambria" w:hAnsi="Cambria"/>
          <w:bCs/>
          <w:color w:val="000000"/>
          <w:lang w:val="en-GB"/>
        </w:rPr>
      </w:pPr>
      <w:r w:rsidRPr="0058128A">
        <w:rPr>
          <w:rFonts w:ascii="Cambria" w:hAnsi="Cambria"/>
          <w:bCs/>
          <w:color w:val="000000"/>
          <w:lang w:val="en-GB"/>
        </w:rPr>
        <w:t>Previous participation causes -10 points.</w:t>
      </w:r>
    </w:p>
    <w:p w14:paraId="522DC30A" w14:textId="45B31471" w:rsidR="00F907FD" w:rsidRPr="0058128A" w:rsidRDefault="00F907FD" w:rsidP="00FF5B5D">
      <w:pPr>
        <w:pStyle w:val="NormalWeb"/>
        <w:numPr>
          <w:ilvl w:val="0"/>
          <w:numId w:val="16"/>
        </w:numPr>
        <w:spacing w:before="0" w:beforeAutospacing="0" w:after="0" w:afterAutospacing="0"/>
        <w:jc w:val="both"/>
        <w:rPr>
          <w:rFonts w:ascii="Cambria" w:hAnsi="Cambria"/>
          <w:bCs/>
          <w:color w:val="000000"/>
          <w:lang w:val="en-GB"/>
        </w:rPr>
      </w:pPr>
      <w:r w:rsidRPr="0058128A">
        <w:rPr>
          <w:rFonts w:ascii="Cambria" w:hAnsi="Cambria"/>
          <w:bCs/>
          <w:color w:val="000000"/>
          <w:lang w:val="en-GB"/>
        </w:rPr>
        <w:t xml:space="preserve">If you are going to go to the country of </w:t>
      </w:r>
      <w:r w:rsidR="008514A8" w:rsidRPr="0058128A">
        <w:rPr>
          <w:rFonts w:ascii="Cambria" w:hAnsi="Cambria"/>
          <w:bCs/>
          <w:color w:val="000000"/>
          <w:lang w:val="en-GB"/>
        </w:rPr>
        <w:t xml:space="preserve">your </w:t>
      </w:r>
      <w:r w:rsidRPr="0058128A">
        <w:rPr>
          <w:rFonts w:ascii="Cambria" w:hAnsi="Cambria"/>
          <w:bCs/>
          <w:color w:val="000000"/>
          <w:lang w:val="en-GB"/>
        </w:rPr>
        <w:t>origin, this causes -10 points.</w:t>
      </w:r>
    </w:p>
    <w:p w14:paraId="5DD62EF7" w14:textId="74CCCE32" w:rsidR="00F907FD" w:rsidRPr="0058128A" w:rsidRDefault="00F907FD" w:rsidP="00FF5B5D">
      <w:pPr>
        <w:pStyle w:val="NormalWeb"/>
        <w:numPr>
          <w:ilvl w:val="0"/>
          <w:numId w:val="16"/>
        </w:numPr>
        <w:spacing w:before="0" w:beforeAutospacing="0" w:after="0" w:afterAutospacing="0"/>
        <w:jc w:val="both"/>
        <w:rPr>
          <w:rFonts w:ascii="Cambria" w:hAnsi="Cambria"/>
          <w:bCs/>
          <w:color w:val="000000"/>
          <w:lang w:val="en-GB"/>
        </w:rPr>
      </w:pPr>
      <w:r w:rsidRPr="0058128A">
        <w:rPr>
          <w:rFonts w:ascii="Cambria" w:hAnsi="Cambria"/>
          <w:bCs/>
          <w:color w:val="000000"/>
          <w:lang w:val="en-GB"/>
        </w:rPr>
        <w:t xml:space="preserve">Please </w:t>
      </w:r>
      <w:r w:rsidR="008514A8" w:rsidRPr="0058128A">
        <w:rPr>
          <w:rFonts w:ascii="Cambria" w:hAnsi="Cambria"/>
          <w:bCs/>
          <w:color w:val="000000"/>
          <w:lang w:val="en-GB"/>
        </w:rPr>
        <w:t>indicate during application.</w:t>
      </w:r>
    </w:p>
    <w:p w14:paraId="2D2BF72C" w14:textId="2192DB3A" w:rsidR="008514A8" w:rsidRPr="0058128A" w:rsidRDefault="008514A8" w:rsidP="00FF5B5D">
      <w:pPr>
        <w:pStyle w:val="NormalWeb"/>
        <w:numPr>
          <w:ilvl w:val="0"/>
          <w:numId w:val="16"/>
        </w:numPr>
        <w:spacing w:before="0" w:beforeAutospacing="0" w:after="0" w:afterAutospacing="0"/>
        <w:jc w:val="both"/>
        <w:rPr>
          <w:rFonts w:ascii="Cambria" w:hAnsi="Cambria"/>
          <w:bCs/>
          <w:color w:val="000000"/>
          <w:lang w:val="en-GB"/>
        </w:rPr>
      </w:pPr>
      <w:r w:rsidRPr="0058128A">
        <w:rPr>
          <w:rFonts w:ascii="Cambria" w:hAnsi="Cambria"/>
          <w:bCs/>
          <w:color w:val="000000"/>
          <w:lang w:val="en-GB"/>
        </w:rPr>
        <w:t>Please indicate during application.</w:t>
      </w:r>
    </w:p>
    <w:p w14:paraId="09B2C85A" w14:textId="60FB6A50" w:rsidR="0088337D" w:rsidRDefault="00B51B05" w:rsidP="0088337D">
      <w:pPr>
        <w:pStyle w:val="NormalWeb"/>
        <w:numPr>
          <w:ilvl w:val="0"/>
          <w:numId w:val="16"/>
        </w:numPr>
        <w:spacing w:before="0" w:beforeAutospacing="0" w:after="0" w:afterAutospacing="0"/>
        <w:jc w:val="both"/>
        <w:rPr>
          <w:rFonts w:ascii="Cambria" w:hAnsi="Cambria"/>
          <w:bCs/>
          <w:color w:val="000000"/>
          <w:lang w:val="en-GB"/>
        </w:rPr>
      </w:pPr>
      <w:r w:rsidRPr="0058128A">
        <w:rPr>
          <w:rFonts w:ascii="Cambria" w:hAnsi="Cambria"/>
          <w:bCs/>
          <w:color w:val="000000"/>
          <w:lang w:val="en-GB"/>
        </w:rPr>
        <w:t>Please indicate during application</w:t>
      </w:r>
      <w:r w:rsidR="005E276E">
        <w:rPr>
          <w:rFonts w:ascii="Cambria" w:hAnsi="Cambria"/>
          <w:bCs/>
          <w:color w:val="000000"/>
          <w:lang w:val="en-GB"/>
        </w:rPr>
        <w:t xml:space="preserve"> and </w:t>
      </w:r>
      <w:r w:rsidR="005E276E" w:rsidRPr="0058128A">
        <w:rPr>
          <w:rFonts w:ascii="Cambria" w:hAnsi="Cambria"/>
          <w:bCs/>
          <w:color w:val="000000"/>
          <w:lang w:val="en-GB"/>
        </w:rPr>
        <w:t xml:space="preserve">upload your </w:t>
      </w:r>
      <w:r w:rsidR="001D4C79">
        <w:rPr>
          <w:rFonts w:ascii="Cambria" w:hAnsi="Cambria"/>
          <w:bCs/>
          <w:color w:val="000000"/>
          <w:lang w:val="en-GB"/>
        </w:rPr>
        <w:t>document by AFAD.</w:t>
      </w:r>
    </w:p>
    <w:p w14:paraId="7B7B9FD7" w14:textId="77777777" w:rsidR="00434916" w:rsidRPr="00434916" w:rsidRDefault="00434916" w:rsidP="00434916">
      <w:pPr>
        <w:pStyle w:val="NormalWeb"/>
        <w:spacing w:before="0" w:beforeAutospacing="0" w:after="0" w:afterAutospacing="0"/>
        <w:ind w:left="720"/>
        <w:jc w:val="both"/>
        <w:rPr>
          <w:rFonts w:ascii="Cambria" w:hAnsi="Cambria"/>
          <w:bCs/>
          <w:color w:val="000000"/>
          <w:lang w:val="en-GB"/>
        </w:rPr>
      </w:pPr>
    </w:p>
    <w:p w14:paraId="0B9225F6" w14:textId="36B3FBB0" w:rsidR="00654481" w:rsidRPr="007B09DD" w:rsidRDefault="0088337D" w:rsidP="007B09DD">
      <w:pPr>
        <w:jc w:val="center"/>
        <w:rPr>
          <w:rFonts w:ascii="Cambria" w:hAnsi="Cambria" w:cs="Times New Roman"/>
          <w:sz w:val="24"/>
          <w:szCs w:val="24"/>
          <w:lang w:val="en-GB"/>
        </w:rPr>
      </w:pPr>
      <w:r w:rsidRPr="0058128A">
        <w:rPr>
          <w:rFonts w:ascii="Cambria" w:hAnsi="Cambria" w:cs="Times New Roman"/>
          <w:sz w:val="24"/>
          <w:szCs w:val="24"/>
          <w:lang w:val="en-GB"/>
        </w:rPr>
        <w:t xml:space="preserve">For more information, you can send an e-mail to </w:t>
      </w:r>
      <w:hyperlink r:id="rId14" w:history="1">
        <w:r w:rsidRPr="0058128A">
          <w:rPr>
            <w:rStyle w:val="Kpr"/>
            <w:rFonts w:ascii="Cambria" w:hAnsi="Cambria" w:cs="Times New Roman"/>
            <w:sz w:val="24"/>
            <w:szCs w:val="24"/>
            <w:lang w:val="en-GB"/>
          </w:rPr>
          <w:t>erasmus@kent.edu.tr</w:t>
        </w:r>
      </w:hyperlink>
    </w:p>
    <w:sectPr w:rsidR="00654481" w:rsidRPr="007B09DD" w:rsidSect="003E30F3">
      <w:footerReference w:type="first" r:id="rId15"/>
      <w:pgSz w:w="16838" w:h="23811" w:code="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FFF7D" w14:textId="77777777" w:rsidR="00E50941" w:rsidRDefault="00E50941">
      <w:pPr>
        <w:spacing w:after="0" w:line="240" w:lineRule="auto"/>
      </w:pPr>
      <w:r>
        <w:separator/>
      </w:r>
    </w:p>
  </w:endnote>
  <w:endnote w:type="continuationSeparator" w:id="0">
    <w:p w14:paraId="5FBCCC3F" w14:textId="77777777" w:rsidR="00E50941" w:rsidRDefault="00E50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319F3" w14:textId="2E6F12AF" w:rsidR="00465257" w:rsidRDefault="00465257" w:rsidP="00465257">
    <w:pPr>
      <w:pStyle w:val="AltBilgi"/>
    </w:pPr>
  </w:p>
  <w:p w14:paraId="267587B0" w14:textId="77777777" w:rsidR="00654481" w:rsidRDefault="0065448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D1988" w14:textId="77777777" w:rsidR="00E50941" w:rsidRDefault="00E50941">
      <w:pPr>
        <w:spacing w:after="0" w:line="240" w:lineRule="auto"/>
      </w:pPr>
      <w:r>
        <w:separator/>
      </w:r>
    </w:p>
  </w:footnote>
  <w:footnote w:type="continuationSeparator" w:id="0">
    <w:p w14:paraId="7A8A8022" w14:textId="77777777" w:rsidR="00E50941" w:rsidRDefault="00E509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0899"/>
    <w:multiLevelType w:val="hybridMultilevel"/>
    <w:tmpl w:val="01AEF014"/>
    <w:lvl w:ilvl="0" w:tplc="4B487D0E">
      <w:start w:val="1"/>
      <w:numFmt w:val="decimal"/>
      <w:lvlText w:val="%1."/>
      <w:lvlJc w:val="left"/>
      <w:pPr>
        <w:ind w:left="720" w:hanging="360"/>
      </w:pPr>
      <w:rPr>
        <w:rFonts w:hint="default"/>
        <w:b/>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63645"/>
    <w:multiLevelType w:val="hybridMultilevel"/>
    <w:tmpl w:val="D7686F66"/>
    <w:lvl w:ilvl="0" w:tplc="BD1C5314">
      <w:start w:val="1"/>
      <w:numFmt w:val="decimal"/>
      <w:lvlText w:val="%1."/>
      <w:lvlJc w:val="left"/>
      <w:pPr>
        <w:ind w:left="720" w:hanging="360"/>
      </w:pPr>
      <w:rPr>
        <w:rFonts w:hint="default"/>
      </w:rPr>
    </w:lvl>
    <w:lvl w:ilvl="1" w:tplc="76FE6DA8" w:tentative="1">
      <w:start w:val="1"/>
      <w:numFmt w:val="lowerLetter"/>
      <w:lvlText w:val="%2."/>
      <w:lvlJc w:val="left"/>
      <w:pPr>
        <w:ind w:left="1440" w:hanging="360"/>
      </w:pPr>
    </w:lvl>
    <w:lvl w:ilvl="2" w:tplc="67524078" w:tentative="1">
      <w:start w:val="1"/>
      <w:numFmt w:val="lowerRoman"/>
      <w:lvlText w:val="%3."/>
      <w:lvlJc w:val="right"/>
      <w:pPr>
        <w:ind w:left="2160" w:hanging="180"/>
      </w:pPr>
    </w:lvl>
    <w:lvl w:ilvl="3" w:tplc="90EAD8EA" w:tentative="1">
      <w:start w:val="1"/>
      <w:numFmt w:val="decimal"/>
      <w:lvlText w:val="%4."/>
      <w:lvlJc w:val="left"/>
      <w:pPr>
        <w:ind w:left="2880" w:hanging="360"/>
      </w:pPr>
    </w:lvl>
    <w:lvl w:ilvl="4" w:tplc="19A6664A" w:tentative="1">
      <w:start w:val="1"/>
      <w:numFmt w:val="lowerLetter"/>
      <w:lvlText w:val="%5."/>
      <w:lvlJc w:val="left"/>
      <w:pPr>
        <w:ind w:left="3600" w:hanging="360"/>
      </w:pPr>
    </w:lvl>
    <w:lvl w:ilvl="5" w:tplc="8948FE60" w:tentative="1">
      <w:start w:val="1"/>
      <w:numFmt w:val="lowerRoman"/>
      <w:lvlText w:val="%6."/>
      <w:lvlJc w:val="right"/>
      <w:pPr>
        <w:ind w:left="4320" w:hanging="180"/>
      </w:pPr>
    </w:lvl>
    <w:lvl w:ilvl="6" w:tplc="61C06C30" w:tentative="1">
      <w:start w:val="1"/>
      <w:numFmt w:val="decimal"/>
      <w:lvlText w:val="%7."/>
      <w:lvlJc w:val="left"/>
      <w:pPr>
        <w:ind w:left="5040" w:hanging="360"/>
      </w:pPr>
    </w:lvl>
    <w:lvl w:ilvl="7" w:tplc="0EBED364" w:tentative="1">
      <w:start w:val="1"/>
      <w:numFmt w:val="lowerLetter"/>
      <w:lvlText w:val="%8."/>
      <w:lvlJc w:val="left"/>
      <w:pPr>
        <w:ind w:left="5760" w:hanging="360"/>
      </w:pPr>
    </w:lvl>
    <w:lvl w:ilvl="8" w:tplc="3DDC9ED6" w:tentative="1">
      <w:start w:val="1"/>
      <w:numFmt w:val="lowerRoman"/>
      <w:lvlText w:val="%9."/>
      <w:lvlJc w:val="right"/>
      <w:pPr>
        <w:ind w:left="6480" w:hanging="180"/>
      </w:pPr>
    </w:lvl>
  </w:abstractNum>
  <w:abstractNum w:abstractNumId="2" w15:restartNumberingAfterBreak="0">
    <w:nsid w:val="057038C7"/>
    <w:multiLevelType w:val="hybridMultilevel"/>
    <w:tmpl w:val="744022E8"/>
    <w:lvl w:ilvl="0" w:tplc="C80860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493E08"/>
    <w:multiLevelType w:val="hybridMultilevel"/>
    <w:tmpl w:val="069292B2"/>
    <w:lvl w:ilvl="0" w:tplc="CF72EDE2">
      <w:start w:val="1"/>
      <w:numFmt w:val="decimal"/>
      <w:lvlText w:val="%1."/>
      <w:lvlJc w:val="left"/>
      <w:pPr>
        <w:ind w:left="720" w:hanging="360"/>
      </w:pPr>
      <w:rPr>
        <w:rFonts w:hint="default"/>
      </w:rPr>
    </w:lvl>
    <w:lvl w:ilvl="1" w:tplc="A8FEAF68" w:tentative="1">
      <w:start w:val="1"/>
      <w:numFmt w:val="lowerLetter"/>
      <w:lvlText w:val="%2."/>
      <w:lvlJc w:val="left"/>
      <w:pPr>
        <w:ind w:left="1440" w:hanging="360"/>
      </w:pPr>
    </w:lvl>
    <w:lvl w:ilvl="2" w:tplc="B7DCE282" w:tentative="1">
      <w:start w:val="1"/>
      <w:numFmt w:val="lowerRoman"/>
      <w:lvlText w:val="%3."/>
      <w:lvlJc w:val="right"/>
      <w:pPr>
        <w:ind w:left="2160" w:hanging="180"/>
      </w:pPr>
    </w:lvl>
    <w:lvl w:ilvl="3" w:tplc="44D8828C" w:tentative="1">
      <w:start w:val="1"/>
      <w:numFmt w:val="decimal"/>
      <w:lvlText w:val="%4."/>
      <w:lvlJc w:val="left"/>
      <w:pPr>
        <w:ind w:left="2880" w:hanging="360"/>
      </w:pPr>
    </w:lvl>
    <w:lvl w:ilvl="4" w:tplc="9556B11E" w:tentative="1">
      <w:start w:val="1"/>
      <w:numFmt w:val="lowerLetter"/>
      <w:lvlText w:val="%5."/>
      <w:lvlJc w:val="left"/>
      <w:pPr>
        <w:ind w:left="3600" w:hanging="360"/>
      </w:pPr>
    </w:lvl>
    <w:lvl w:ilvl="5" w:tplc="6338FA76" w:tentative="1">
      <w:start w:val="1"/>
      <w:numFmt w:val="lowerRoman"/>
      <w:lvlText w:val="%6."/>
      <w:lvlJc w:val="right"/>
      <w:pPr>
        <w:ind w:left="4320" w:hanging="180"/>
      </w:pPr>
    </w:lvl>
    <w:lvl w:ilvl="6" w:tplc="441AFE42" w:tentative="1">
      <w:start w:val="1"/>
      <w:numFmt w:val="decimal"/>
      <w:lvlText w:val="%7."/>
      <w:lvlJc w:val="left"/>
      <w:pPr>
        <w:ind w:left="5040" w:hanging="360"/>
      </w:pPr>
    </w:lvl>
    <w:lvl w:ilvl="7" w:tplc="B3184A60" w:tentative="1">
      <w:start w:val="1"/>
      <w:numFmt w:val="lowerLetter"/>
      <w:lvlText w:val="%8."/>
      <w:lvlJc w:val="left"/>
      <w:pPr>
        <w:ind w:left="5760" w:hanging="360"/>
      </w:pPr>
    </w:lvl>
    <w:lvl w:ilvl="8" w:tplc="AFEC8A62" w:tentative="1">
      <w:start w:val="1"/>
      <w:numFmt w:val="lowerRoman"/>
      <w:lvlText w:val="%9."/>
      <w:lvlJc w:val="right"/>
      <w:pPr>
        <w:ind w:left="6480" w:hanging="180"/>
      </w:pPr>
    </w:lvl>
  </w:abstractNum>
  <w:abstractNum w:abstractNumId="4" w15:restartNumberingAfterBreak="0">
    <w:nsid w:val="0A330481"/>
    <w:multiLevelType w:val="hybridMultilevel"/>
    <w:tmpl w:val="70226CA0"/>
    <w:lvl w:ilvl="0" w:tplc="135C16EE">
      <w:start w:val="1"/>
      <w:numFmt w:val="decimal"/>
      <w:lvlText w:val="%1."/>
      <w:lvlJc w:val="left"/>
      <w:pPr>
        <w:ind w:left="720" w:hanging="360"/>
      </w:pPr>
      <w:rPr>
        <w:rFonts w:hint="default"/>
      </w:rPr>
    </w:lvl>
    <w:lvl w:ilvl="1" w:tplc="16FE5D6A" w:tentative="1">
      <w:start w:val="1"/>
      <w:numFmt w:val="lowerLetter"/>
      <w:lvlText w:val="%2."/>
      <w:lvlJc w:val="left"/>
      <w:pPr>
        <w:ind w:left="1440" w:hanging="360"/>
      </w:pPr>
    </w:lvl>
    <w:lvl w:ilvl="2" w:tplc="32F43B00" w:tentative="1">
      <w:start w:val="1"/>
      <w:numFmt w:val="lowerRoman"/>
      <w:lvlText w:val="%3."/>
      <w:lvlJc w:val="right"/>
      <w:pPr>
        <w:ind w:left="2160" w:hanging="180"/>
      </w:pPr>
    </w:lvl>
    <w:lvl w:ilvl="3" w:tplc="CBC6E6A2" w:tentative="1">
      <w:start w:val="1"/>
      <w:numFmt w:val="decimal"/>
      <w:lvlText w:val="%4."/>
      <w:lvlJc w:val="left"/>
      <w:pPr>
        <w:ind w:left="2880" w:hanging="360"/>
      </w:pPr>
    </w:lvl>
    <w:lvl w:ilvl="4" w:tplc="90D6F492" w:tentative="1">
      <w:start w:val="1"/>
      <w:numFmt w:val="lowerLetter"/>
      <w:lvlText w:val="%5."/>
      <w:lvlJc w:val="left"/>
      <w:pPr>
        <w:ind w:left="3600" w:hanging="360"/>
      </w:pPr>
    </w:lvl>
    <w:lvl w:ilvl="5" w:tplc="1CA088D4" w:tentative="1">
      <w:start w:val="1"/>
      <w:numFmt w:val="lowerRoman"/>
      <w:lvlText w:val="%6."/>
      <w:lvlJc w:val="right"/>
      <w:pPr>
        <w:ind w:left="4320" w:hanging="180"/>
      </w:pPr>
    </w:lvl>
    <w:lvl w:ilvl="6" w:tplc="C43245FE" w:tentative="1">
      <w:start w:val="1"/>
      <w:numFmt w:val="decimal"/>
      <w:lvlText w:val="%7."/>
      <w:lvlJc w:val="left"/>
      <w:pPr>
        <w:ind w:left="5040" w:hanging="360"/>
      </w:pPr>
    </w:lvl>
    <w:lvl w:ilvl="7" w:tplc="76F2C266" w:tentative="1">
      <w:start w:val="1"/>
      <w:numFmt w:val="lowerLetter"/>
      <w:lvlText w:val="%8."/>
      <w:lvlJc w:val="left"/>
      <w:pPr>
        <w:ind w:left="5760" w:hanging="360"/>
      </w:pPr>
    </w:lvl>
    <w:lvl w:ilvl="8" w:tplc="608AE39A" w:tentative="1">
      <w:start w:val="1"/>
      <w:numFmt w:val="lowerRoman"/>
      <w:lvlText w:val="%9."/>
      <w:lvlJc w:val="right"/>
      <w:pPr>
        <w:ind w:left="6480" w:hanging="180"/>
      </w:pPr>
    </w:lvl>
  </w:abstractNum>
  <w:abstractNum w:abstractNumId="5" w15:restartNumberingAfterBreak="0">
    <w:nsid w:val="0D5771E5"/>
    <w:multiLevelType w:val="hybridMultilevel"/>
    <w:tmpl w:val="B5C6251E"/>
    <w:lvl w:ilvl="0" w:tplc="5D3C4B56">
      <w:start w:val="1"/>
      <w:numFmt w:val="decimal"/>
      <w:lvlText w:val="%1."/>
      <w:lvlJc w:val="left"/>
      <w:pPr>
        <w:ind w:left="720" w:hanging="360"/>
      </w:pPr>
      <w:rPr>
        <w:rFonts w:hint="default"/>
      </w:rPr>
    </w:lvl>
    <w:lvl w:ilvl="1" w:tplc="B086B84C" w:tentative="1">
      <w:start w:val="1"/>
      <w:numFmt w:val="lowerLetter"/>
      <w:lvlText w:val="%2."/>
      <w:lvlJc w:val="left"/>
      <w:pPr>
        <w:ind w:left="1440" w:hanging="360"/>
      </w:pPr>
    </w:lvl>
    <w:lvl w:ilvl="2" w:tplc="C67C350C" w:tentative="1">
      <w:start w:val="1"/>
      <w:numFmt w:val="lowerRoman"/>
      <w:lvlText w:val="%3."/>
      <w:lvlJc w:val="right"/>
      <w:pPr>
        <w:ind w:left="2160" w:hanging="180"/>
      </w:pPr>
    </w:lvl>
    <w:lvl w:ilvl="3" w:tplc="641AAE5C" w:tentative="1">
      <w:start w:val="1"/>
      <w:numFmt w:val="decimal"/>
      <w:lvlText w:val="%4."/>
      <w:lvlJc w:val="left"/>
      <w:pPr>
        <w:ind w:left="2880" w:hanging="360"/>
      </w:pPr>
    </w:lvl>
    <w:lvl w:ilvl="4" w:tplc="8B2A4802" w:tentative="1">
      <w:start w:val="1"/>
      <w:numFmt w:val="lowerLetter"/>
      <w:lvlText w:val="%5."/>
      <w:lvlJc w:val="left"/>
      <w:pPr>
        <w:ind w:left="3600" w:hanging="360"/>
      </w:pPr>
    </w:lvl>
    <w:lvl w:ilvl="5" w:tplc="D25CC5D6" w:tentative="1">
      <w:start w:val="1"/>
      <w:numFmt w:val="lowerRoman"/>
      <w:lvlText w:val="%6."/>
      <w:lvlJc w:val="right"/>
      <w:pPr>
        <w:ind w:left="4320" w:hanging="180"/>
      </w:pPr>
    </w:lvl>
    <w:lvl w:ilvl="6" w:tplc="1E46D418" w:tentative="1">
      <w:start w:val="1"/>
      <w:numFmt w:val="decimal"/>
      <w:lvlText w:val="%7."/>
      <w:lvlJc w:val="left"/>
      <w:pPr>
        <w:ind w:left="5040" w:hanging="360"/>
      </w:pPr>
    </w:lvl>
    <w:lvl w:ilvl="7" w:tplc="59128CCC" w:tentative="1">
      <w:start w:val="1"/>
      <w:numFmt w:val="lowerLetter"/>
      <w:lvlText w:val="%8."/>
      <w:lvlJc w:val="left"/>
      <w:pPr>
        <w:ind w:left="5760" w:hanging="360"/>
      </w:pPr>
    </w:lvl>
    <w:lvl w:ilvl="8" w:tplc="13BA2860" w:tentative="1">
      <w:start w:val="1"/>
      <w:numFmt w:val="lowerRoman"/>
      <w:lvlText w:val="%9."/>
      <w:lvlJc w:val="right"/>
      <w:pPr>
        <w:ind w:left="6480" w:hanging="180"/>
      </w:pPr>
    </w:lvl>
  </w:abstractNum>
  <w:abstractNum w:abstractNumId="6" w15:restartNumberingAfterBreak="0">
    <w:nsid w:val="0DF64160"/>
    <w:multiLevelType w:val="multilevel"/>
    <w:tmpl w:val="971C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884F10"/>
    <w:multiLevelType w:val="hybridMultilevel"/>
    <w:tmpl w:val="8A80B654"/>
    <w:lvl w:ilvl="0" w:tplc="55ECBF3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15:restartNumberingAfterBreak="0">
    <w:nsid w:val="11910F89"/>
    <w:multiLevelType w:val="hybridMultilevel"/>
    <w:tmpl w:val="40381170"/>
    <w:lvl w:ilvl="0" w:tplc="6B341A30">
      <w:start w:val="1"/>
      <w:numFmt w:val="decimal"/>
      <w:lvlText w:val="%1."/>
      <w:lvlJc w:val="left"/>
      <w:pPr>
        <w:ind w:left="720" w:hanging="360"/>
      </w:pPr>
      <w:rPr>
        <w:rFonts w:hint="default"/>
      </w:rPr>
    </w:lvl>
    <w:lvl w:ilvl="1" w:tplc="1DF4806E" w:tentative="1">
      <w:start w:val="1"/>
      <w:numFmt w:val="lowerLetter"/>
      <w:lvlText w:val="%2."/>
      <w:lvlJc w:val="left"/>
      <w:pPr>
        <w:ind w:left="1440" w:hanging="360"/>
      </w:pPr>
    </w:lvl>
    <w:lvl w:ilvl="2" w:tplc="8692F004" w:tentative="1">
      <w:start w:val="1"/>
      <w:numFmt w:val="lowerRoman"/>
      <w:lvlText w:val="%3."/>
      <w:lvlJc w:val="right"/>
      <w:pPr>
        <w:ind w:left="2160" w:hanging="180"/>
      </w:pPr>
    </w:lvl>
    <w:lvl w:ilvl="3" w:tplc="6D68A856" w:tentative="1">
      <w:start w:val="1"/>
      <w:numFmt w:val="decimal"/>
      <w:lvlText w:val="%4."/>
      <w:lvlJc w:val="left"/>
      <w:pPr>
        <w:ind w:left="2880" w:hanging="360"/>
      </w:pPr>
    </w:lvl>
    <w:lvl w:ilvl="4" w:tplc="947AA48E" w:tentative="1">
      <w:start w:val="1"/>
      <w:numFmt w:val="lowerLetter"/>
      <w:lvlText w:val="%5."/>
      <w:lvlJc w:val="left"/>
      <w:pPr>
        <w:ind w:left="3600" w:hanging="360"/>
      </w:pPr>
    </w:lvl>
    <w:lvl w:ilvl="5" w:tplc="879E39E4" w:tentative="1">
      <w:start w:val="1"/>
      <w:numFmt w:val="lowerRoman"/>
      <w:lvlText w:val="%6."/>
      <w:lvlJc w:val="right"/>
      <w:pPr>
        <w:ind w:left="4320" w:hanging="180"/>
      </w:pPr>
    </w:lvl>
    <w:lvl w:ilvl="6" w:tplc="5A668E92" w:tentative="1">
      <w:start w:val="1"/>
      <w:numFmt w:val="decimal"/>
      <w:lvlText w:val="%7."/>
      <w:lvlJc w:val="left"/>
      <w:pPr>
        <w:ind w:left="5040" w:hanging="360"/>
      </w:pPr>
    </w:lvl>
    <w:lvl w:ilvl="7" w:tplc="213ECC42" w:tentative="1">
      <w:start w:val="1"/>
      <w:numFmt w:val="lowerLetter"/>
      <w:lvlText w:val="%8."/>
      <w:lvlJc w:val="left"/>
      <w:pPr>
        <w:ind w:left="5760" w:hanging="360"/>
      </w:pPr>
    </w:lvl>
    <w:lvl w:ilvl="8" w:tplc="92541B42" w:tentative="1">
      <w:start w:val="1"/>
      <w:numFmt w:val="lowerRoman"/>
      <w:lvlText w:val="%9."/>
      <w:lvlJc w:val="right"/>
      <w:pPr>
        <w:ind w:left="6480" w:hanging="180"/>
      </w:pPr>
    </w:lvl>
  </w:abstractNum>
  <w:abstractNum w:abstractNumId="9" w15:restartNumberingAfterBreak="0">
    <w:nsid w:val="22682416"/>
    <w:multiLevelType w:val="hybridMultilevel"/>
    <w:tmpl w:val="84CE79BA"/>
    <w:lvl w:ilvl="0" w:tplc="0F16070A">
      <w:start w:val="24"/>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63A3E53"/>
    <w:multiLevelType w:val="hybridMultilevel"/>
    <w:tmpl w:val="01CE9B80"/>
    <w:lvl w:ilvl="0" w:tplc="E238FE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C2A0402"/>
    <w:multiLevelType w:val="hybridMultilevel"/>
    <w:tmpl w:val="E85A75CE"/>
    <w:lvl w:ilvl="0" w:tplc="0862FCD6">
      <w:start w:val="1"/>
      <w:numFmt w:val="decimal"/>
      <w:lvlText w:val="%1."/>
      <w:lvlJc w:val="left"/>
      <w:pPr>
        <w:tabs>
          <w:tab w:val="num" w:pos="720"/>
        </w:tabs>
        <w:ind w:left="720" w:hanging="360"/>
      </w:pPr>
    </w:lvl>
    <w:lvl w:ilvl="1" w:tplc="5AEA1762" w:tentative="1">
      <w:start w:val="1"/>
      <w:numFmt w:val="decimal"/>
      <w:lvlText w:val="%2."/>
      <w:lvlJc w:val="left"/>
      <w:pPr>
        <w:tabs>
          <w:tab w:val="num" w:pos="1440"/>
        </w:tabs>
        <w:ind w:left="1440" w:hanging="360"/>
      </w:pPr>
    </w:lvl>
    <w:lvl w:ilvl="2" w:tplc="6CB84948" w:tentative="1">
      <w:start w:val="1"/>
      <w:numFmt w:val="decimal"/>
      <w:lvlText w:val="%3."/>
      <w:lvlJc w:val="left"/>
      <w:pPr>
        <w:tabs>
          <w:tab w:val="num" w:pos="2160"/>
        </w:tabs>
        <w:ind w:left="2160" w:hanging="360"/>
      </w:pPr>
    </w:lvl>
    <w:lvl w:ilvl="3" w:tplc="CD98BF8C" w:tentative="1">
      <w:start w:val="1"/>
      <w:numFmt w:val="decimal"/>
      <w:lvlText w:val="%4."/>
      <w:lvlJc w:val="left"/>
      <w:pPr>
        <w:tabs>
          <w:tab w:val="num" w:pos="2880"/>
        </w:tabs>
        <w:ind w:left="2880" w:hanging="360"/>
      </w:pPr>
    </w:lvl>
    <w:lvl w:ilvl="4" w:tplc="D528006E" w:tentative="1">
      <w:start w:val="1"/>
      <w:numFmt w:val="decimal"/>
      <w:lvlText w:val="%5."/>
      <w:lvlJc w:val="left"/>
      <w:pPr>
        <w:tabs>
          <w:tab w:val="num" w:pos="3600"/>
        </w:tabs>
        <w:ind w:left="3600" w:hanging="360"/>
      </w:pPr>
    </w:lvl>
    <w:lvl w:ilvl="5" w:tplc="D116D380" w:tentative="1">
      <w:start w:val="1"/>
      <w:numFmt w:val="decimal"/>
      <w:lvlText w:val="%6."/>
      <w:lvlJc w:val="left"/>
      <w:pPr>
        <w:tabs>
          <w:tab w:val="num" w:pos="4320"/>
        </w:tabs>
        <w:ind w:left="4320" w:hanging="360"/>
      </w:pPr>
    </w:lvl>
    <w:lvl w:ilvl="6" w:tplc="95D0FAF4" w:tentative="1">
      <w:start w:val="1"/>
      <w:numFmt w:val="decimal"/>
      <w:lvlText w:val="%7."/>
      <w:lvlJc w:val="left"/>
      <w:pPr>
        <w:tabs>
          <w:tab w:val="num" w:pos="5040"/>
        </w:tabs>
        <w:ind w:left="5040" w:hanging="360"/>
      </w:pPr>
    </w:lvl>
    <w:lvl w:ilvl="7" w:tplc="07E2AF86" w:tentative="1">
      <w:start w:val="1"/>
      <w:numFmt w:val="decimal"/>
      <w:lvlText w:val="%8."/>
      <w:lvlJc w:val="left"/>
      <w:pPr>
        <w:tabs>
          <w:tab w:val="num" w:pos="5760"/>
        </w:tabs>
        <w:ind w:left="5760" w:hanging="360"/>
      </w:pPr>
    </w:lvl>
    <w:lvl w:ilvl="8" w:tplc="330843B2" w:tentative="1">
      <w:start w:val="1"/>
      <w:numFmt w:val="decimal"/>
      <w:lvlText w:val="%9."/>
      <w:lvlJc w:val="left"/>
      <w:pPr>
        <w:tabs>
          <w:tab w:val="num" w:pos="6480"/>
        </w:tabs>
        <w:ind w:left="6480" w:hanging="360"/>
      </w:pPr>
    </w:lvl>
  </w:abstractNum>
  <w:abstractNum w:abstractNumId="12" w15:restartNumberingAfterBreak="0">
    <w:nsid w:val="2F2C6EC5"/>
    <w:multiLevelType w:val="hybridMultilevel"/>
    <w:tmpl w:val="28861682"/>
    <w:lvl w:ilvl="0" w:tplc="454001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A23BCE"/>
    <w:multiLevelType w:val="hybridMultilevel"/>
    <w:tmpl w:val="98766EB8"/>
    <w:lvl w:ilvl="0" w:tplc="9F643E76">
      <w:start w:val="1"/>
      <w:numFmt w:val="decimal"/>
      <w:lvlText w:val="%1."/>
      <w:lvlJc w:val="left"/>
      <w:pPr>
        <w:ind w:left="720" w:hanging="360"/>
      </w:pPr>
      <w:rPr>
        <w:rFonts w:hint="default"/>
      </w:rPr>
    </w:lvl>
    <w:lvl w:ilvl="1" w:tplc="AC769D36" w:tentative="1">
      <w:start w:val="1"/>
      <w:numFmt w:val="lowerLetter"/>
      <w:lvlText w:val="%2."/>
      <w:lvlJc w:val="left"/>
      <w:pPr>
        <w:ind w:left="1440" w:hanging="360"/>
      </w:pPr>
    </w:lvl>
    <w:lvl w:ilvl="2" w:tplc="AC2A738E" w:tentative="1">
      <w:start w:val="1"/>
      <w:numFmt w:val="lowerRoman"/>
      <w:lvlText w:val="%3."/>
      <w:lvlJc w:val="right"/>
      <w:pPr>
        <w:ind w:left="2160" w:hanging="180"/>
      </w:pPr>
    </w:lvl>
    <w:lvl w:ilvl="3" w:tplc="ADA40F84" w:tentative="1">
      <w:start w:val="1"/>
      <w:numFmt w:val="decimal"/>
      <w:lvlText w:val="%4."/>
      <w:lvlJc w:val="left"/>
      <w:pPr>
        <w:ind w:left="2880" w:hanging="360"/>
      </w:pPr>
    </w:lvl>
    <w:lvl w:ilvl="4" w:tplc="98D25010" w:tentative="1">
      <w:start w:val="1"/>
      <w:numFmt w:val="lowerLetter"/>
      <w:lvlText w:val="%5."/>
      <w:lvlJc w:val="left"/>
      <w:pPr>
        <w:ind w:left="3600" w:hanging="360"/>
      </w:pPr>
    </w:lvl>
    <w:lvl w:ilvl="5" w:tplc="FC0AA172" w:tentative="1">
      <w:start w:val="1"/>
      <w:numFmt w:val="lowerRoman"/>
      <w:lvlText w:val="%6."/>
      <w:lvlJc w:val="right"/>
      <w:pPr>
        <w:ind w:left="4320" w:hanging="180"/>
      </w:pPr>
    </w:lvl>
    <w:lvl w:ilvl="6" w:tplc="3DA430CC" w:tentative="1">
      <w:start w:val="1"/>
      <w:numFmt w:val="decimal"/>
      <w:lvlText w:val="%7."/>
      <w:lvlJc w:val="left"/>
      <w:pPr>
        <w:ind w:left="5040" w:hanging="360"/>
      </w:pPr>
    </w:lvl>
    <w:lvl w:ilvl="7" w:tplc="65C01278" w:tentative="1">
      <w:start w:val="1"/>
      <w:numFmt w:val="lowerLetter"/>
      <w:lvlText w:val="%8."/>
      <w:lvlJc w:val="left"/>
      <w:pPr>
        <w:ind w:left="5760" w:hanging="360"/>
      </w:pPr>
    </w:lvl>
    <w:lvl w:ilvl="8" w:tplc="F53EDB8C" w:tentative="1">
      <w:start w:val="1"/>
      <w:numFmt w:val="lowerRoman"/>
      <w:lvlText w:val="%9."/>
      <w:lvlJc w:val="right"/>
      <w:pPr>
        <w:ind w:left="6480" w:hanging="180"/>
      </w:pPr>
    </w:lvl>
  </w:abstractNum>
  <w:abstractNum w:abstractNumId="14" w15:restartNumberingAfterBreak="0">
    <w:nsid w:val="3967743A"/>
    <w:multiLevelType w:val="hybridMultilevel"/>
    <w:tmpl w:val="39444E3A"/>
    <w:lvl w:ilvl="0" w:tplc="66902EEC">
      <w:start w:val="1"/>
      <w:numFmt w:val="bullet"/>
      <w:lvlText w:val=""/>
      <w:lvlJc w:val="left"/>
      <w:pPr>
        <w:tabs>
          <w:tab w:val="num" w:pos="720"/>
        </w:tabs>
        <w:ind w:left="720" w:hanging="360"/>
      </w:pPr>
      <w:rPr>
        <w:rFonts w:ascii="Wingdings 3" w:hAnsi="Wingdings 3" w:hint="default"/>
      </w:rPr>
    </w:lvl>
    <w:lvl w:ilvl="1" w:tplc="643EF6F6" w:tentative="1">
      <w:start w:val="1"/>
      <w:numFmt w:val="bullet"/>
      <w:lvlText w:val=""/>
      <w:lvlJc w:val="left"/>
      <w:pPr>
        <w:tabs>
          <w:tab w:val="num" w:pos="1440"/>
        </w:tabs>
        <w:ind w:left="1440" w:hanging="360"/>
      </w:pPr>
      <w:rPr>
        <w:rFonts w:ascii="Wingdings 3" w:hAnsi="Wingdings 3" w:hint="default"/>
      </w:rPr>
    </w:lvl>
    <w:lvl w:ilvl="2" w:tplc="E2B604C4" w:tentative="1">
      <w:start w:val="1"/>
      <w:numFmt w:val="bullet"/>
      <w:lvlText w:val=""/>
      <w:lvlJc w:val="left"/>
      <w:pPr>
        <w:tabs>
          <w:tab w:val="num" w:pos="2160"/>
        </w:tabs>
        <w:ind w:left="2160" w:hanging="360"/>
      </w:pPr>
      <w:rPr>
        <w:rFonts w:ascii="Wingdings 3" w:hAnsi="Wingdings 3" w:hint="default"/>
      </w:rPr>
    </w:lvl>
    <w:lvl w:ilvl="3" w:tplc="0F00C7E2" w:tentative="1">
      <w:start w:val="1"/>
      <w:numFmt w:val="bullet"/>
      <w:lvlText w:val=""/>
      <w:lvlJc w:val="left"/>
      <w:pPr>
        <w:tabs>
          <w:tab w:val="num" w:pos="2880"/>
        </w:tabs>
        <w:ind w:left="2880" w:hanging="360"/>
      </w:pPr>
      <w:rPr>
        <w:rFonts w:ascii="Wingdings 3" w:hAnsi="Wingdings 3" w:hint="default"/>
      </w:rPr>
    </w:lvl>
    <w:lvl w:ilvl="4" w:tplc="A5C2B1F0" w:tentative="1">
      <w:start w:val="1"/>
      <w:numFmt w:val="bullet"/>
      <w:lvlText w:val=""/>
      <w:lvlJc w:val="left"/>
      <w:pPr>
        <w:tabs>
          <w:tab w:val="num" w:pos="3600"/>
        </w:tabs>
        <w:ind w:left="3600" w:hanging="360"/>
      </w:pPr>
      <w:rPr>
        <w:rFonts w:ascii="Wingdings 3" w:hAnsi="Wingdings 3" w:hint="default"/>
      </w:rPr>
    </w:lvl>
    <w:lvl w:ilvl="5" w:tplc="B088D10E" w:tentative="1">
      <w:start w:val="1"/>
      <w:numFmt w:val="bullet"/>
      <w:lvlText w:val=""/>
      <w:lvlJc w:val="left"/>
      <w:pPr>
        <w:tabs>
          <w:tab w:val="num" w:pos="4320"/>
        </w:tabs>
        <w:ind w:left="4320" w:hanging="360"/>
      </w:pPr>
      <w:rPr>
        <w:rFonts w:ascii="Wingdings 3" w:hAnsi="Wingdings 3" w:hint="default"/>
      </w:rPr>
    </w:lvl>
    <w:lvl w:ilvl="6" w:tplc="9BEADE2E" w:tentative="1">
      <w:start w:val="1"/>
      <w:numFmt w:val="bullet"/>
      <w:lvlText w:val=""/>
      <w:lvlJc w:val="left"/>
      <w:pPr>
        <w:tabs>
          <w:tab w:val="num" w:pos="5040"/>
        </w:tabs>
        <w:ind w:left="5040" w:hanging="360"/>
      </w:pPr>
      <w:rPr>
        <w:rFonts w:ascii="Wingdings 3" w:hAnsi="Wingdings 3" w:hint="default"/>
      </w:rPr>
    </w:lvl>
    <w:lvl w:ilvl="7" w:tplc="0D386D50" w:tentative="1">
      <w:start w:val="1"/>
      <w:numFmt w:val="bullet"/>
      <w:lvlText w:val=""/>
      <w:lvlJc w:val="left"/>
      <w:pPr>
        <w:tabs>
          <w:tab w:val="num" w:pos="5760"/>
        </w:tabs>
        <w:ind w:left="5760" w:hanging="360"/>
      </w:pPr>
      <w:rPr>
        <w:rFonts w:ascii="Wingdings 3" w:hAnsi="Wingdings 3" w:hint="default"/>
      </w:rPr>
    </w:lvl>
    <w:lvl w:ilvl="8" w:tplc="260E35C0"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3CF01056"/>
    <w:multiLevelType w:val="hybridMultilevel"/>
    <w:tmpl w:val="7D7EEA2A"/>
    <w:lvl w:ilvl="0" w:tplc="E3CEEA2C">
      <w:start w:val="12"/>
      <w:numFmt w:val="bullet"/>
      <w:lvlText w:val=""/>
      <w:lvlJc w:val="left"/>
      <w:pPr>
        <w:ind w:left="720" w:hanging="360"/>
      </w:pPr>
      <w:rPr>
        <w:rFonts w:ascii="Symbol" w:eastAsiaTheme="minorHAnsi" w:hAnsi="Symbol" w:cstheme="minorBidi" w:hint="default"/>
      </w:rPr>
    </w:lvl>
    <w:lvl w:ilvl="1" w:tplc="1D688826" w:tentative="1">
      <w:start w:val="1"/>
      <w:numFmt w:val="bullet"/>
      <w:lvlText w:val="o"/>
      <w:lvlJc w:val="left"/>
      <w:pPr>
        <w:ind w:left="1440" w:hanging="360"/>
      </w:pPr>
      <w:rPr>
        <w:rFonts w:ascii="Courier New" w:hAnsi="Courier New" w:cs="Courier New" w:hint="default"/>
      </w:rPr>
    </w:lvl>
    <w:lvl w:ilvl="2" w:tplc="78E21C30" w:tentative="1">
      <w:start w:val="1"/>
      <w:numFmt w:val="bullet"/>
      <w:lvlText w:val=""/>
      <w:lvlJc w:val="left"/>
      <w:pPr>
        <w:ind w:left="2160" w:hanging="360"/>
      </w:pPr>
      <w:rPr>
        <w:rFonts w:ascii="Wingdings" w:hAnsi="Wingdings" w:hint="default"/>
      </w:rPr>
    </w:lvl>
    <w:lvl w:ilvl="3" w:tplc="C358B962" w:tentative="1">
      <w:start w:val="1"/>
      <w:numFmt w:val="bullet"/>
      <w:lvlText w:val=""/>
      <w:lvlJc w:val="left"/>
      <w:pPr>
        <w:ind w:left="2880" w:hanging="360"/>
      </w:pPr>
      <w:rPr>
        <w:rFonts w:ascii="Symbol" w:hAnsi="Symbol" w:hint="default"/>
      </w:rPr>
    </w:lvl>
    <w:lvl w:ilvl="4" w:tplc="939A05DE" w:tentative="1">
      <w:start w:val="1"/>
      <w:numFmt w:val="bullet"/>
      <w:lvlText w:val="o"/>
      <w:lvlJc w:val="left"/>
      <w:pPr>
        <w:ind w:left="3600" w:hanging="360"/>
      </w:pPr>
      <w:rPr>
        <w:rFonts w:ascii="Courier New" w:hAnsi="Courier New" w:cs="Courier New" w:hint="default"/>
      </w:rPr>
    </w:lvl>
    <w:lvl w:ilvl="5" w:tplc="894A662A" w:tentative="1">
      <w:start w:val="1"/>
      <w:numFmt w:val="bullet"/>
      <w:lvlText w:val=""/>
      <w:lvlJc w:val="left"/>
      <w:pPr>
        <w:ind w:left="4320" w:hanging="360"/>
      </w:pPr>
      <w:rPr>
        <w:rFonts w:ascii="Wingdings" w:hAnsi="Wingdings" w:hint="default"/>
      </w:rPr>
    </w:lvl>
    <w:lvl w:ilvl="6" w:tplc="C372A380" w:tentative="1">
      <w:start w:val="1"/>
      <w:numFmt w:val="bullet"/>
      <w:lvlText w:val=""/>
      <w:lvlJc w:val="left"/>
      <w:pPr>
        <w:ind w:left="5040" w:hanging="360"/>
      </w:pPr>
      <w:rPr>
        <w:rFonts w:ascii="Symbol" w:hAnsi="Symbol" w:hint="default"/>
      </w:rPr>
    </w:lvl>
    <w:lvl w:ilvl="7" w:tplc="0EB6B5F2" w:tentative="1">
      <w:start w:val="1"/>
      <w:numFmt w:val="bullet"/>
      <w:lvlText w:val="o"/>
      <w:lvlJc w:val="left"/>
      <w:pPr>
        <w:ind w:left="5760" w:hanging="360"/>
      </w:pPr>
      <w:rPr>
        <w:rFonts w:ascii="Courier New" w:hAnsi="Courier New" w:cs="Courier New" w:hint="default"/>
      </w:rPr>
    </w:lvl>
    <w:lvl w:ilvl="8" w:tplc="741A7752" w:tentative="1">
      <w:start w:val="1"/>
      <w:numFmt w:val="bullet"/>
      <w:lvlText w:val=""/>
      <w:lvlJc w:val="left"/>
      <w:pPr>
        <w:ind w:left="6480" w:hanging="360"/>
      </w:pPr>
      <w:rPr>
        <w:rFonts w:ascii="Wingdings" w:hAnsi="Wingdings" w:hint="default"/>
      </w:rPr>
    </w:lvl>
  </w:abstractNum>
  <w:abstractNum w:abstractNumId="16" w15:restartNumberingAfterBreak="0">
    <w:nsid w:val="413F50A5"/>
    <w:multiLevelType w:val="hybridMultilevel"/>
    <w:tmpl w:val="5B32E918"/>
    <w:lvl w:ilvl="0" w:tplc="6382C814">
      <w:start w:val="2020"/>
      <w:numFmt w:val="bullet"/>
      <w:lvlText w:val=""/>
      <w:lvlJc w:val="left"/>
      <w:pPr>
        <w:ind w:left="1080" w:hanging="360"/>
      </w:pPr>
      <w:rPr>
        <w:rFonts w:ascii="Symbol" w:eastAsiaTheme="minorHAnsi" w:hAnsi="Symbol" w:cstheme="minorBidi" w:hint="default"/>
      </w:rPr>
    </w:lvl>
    <w:lvl w:ilvl="1" w:tplc="45E0FA5E" w:tentative="1">
      <w:start w:val="1"/>
      <w:numFmt w:val="bullet"/>
      <w:lvlText w:val="o"/>
      <w:lvlJc w:val="left"/>
      <w:pPr>
        <w:ind w:left="1800" w:hanging="360"/>
      </w:pPr>
      <w:rPr>
        <w:rFonts w:ascii="Courier New" w:hAnsi="Courier New" w:cs="Courier New" w:hint="default"/>
      </w:rPr>
    </w:lvl>
    <w:lvl w:ilvl="2" w:tplc="B4B058DA" w:tentative="1">
      <w:start w:val="1"/>
      <w:numFmt w:val="bullet"/>
      <w:lvlText w:val=""/>
      <w:lvlJc w:val="left"/>
      <w:pPr>
        <w:ind w:left="2520" w:hanging="360"/>
      </w:pPr>
      <w:rPr>
        <w:rFonts w:ascii="Wingdings" w:hAnsi="Wingdings" w:hint="default"/>
      </w:rPr>
    </w:lvl>
    <w:lvl w:ilvl="3" w:tplc="3676C33E" w:tentative="1">
      <w:start w:val="1"/>
      <w:numFmt w:val="bullet"/>
      <w:lvlText w:val=""/>
      <w:lvlJc w:val="left"/>
      <w:pPr>
        <w:ind w:left="3240" w:hanging="360"/>
      </w:pPr>
      <w:rPr>
        <w:rFonts w:ascii="Symbol" w:hAnsi="Symbol" w:hint="default"/>
      </w:rPr>
    </w:lvl>
    <w:lvl w:ilvl="4" w:tplc="BB2E7220" w:tentative="1">
      <w:start w:val="1"/>
      <w:numFmt w:val="bullet"/>
      <w:lvlText w:val="o"/>
      <w:lvlJc w:val="left"/>
      <w:pPr>
        <w:ind w:left="3960" w:hanging="360"/>
      </w:pPr>
      <w:rPr>
        <w:rFonts w:ascii="Courier New" w:hAnsi="Courier New" w:cs="Courier New" w:hint="default"/>
      </w:rPr>
    </w:lvl>
    <w:lvl w:ilvl="5" w:tplc="CE24DD4E" w:tentative="1">
      <w:start w:val="1"/>
      <w:numFmt w:val="bullet"/>
      <w:lvlText w:val=""/>
      <w:lvlJc w:val="left"/>
      <w:pPr>
        <w:ind w:left="4680" w:hanging="360"/>
      </w:pPr>
      <w:rPr>
        <w:rFonts w:ascii="Wingdings" w:hAnsi="Wingdings" w:hint="default"/>
      </w:rPr>
    </w:lvl>
    <w:lvl w:ilvl="6" w:tplc="77BC0D80" w:tentative="1">
      <w:start w:val="1"/>
      <w:numFmt w:val="bullet"/>
      <w:lvlText w:val=""/>
      <w:lvlJc w:val="left"/>
      <w:pPr>
        <w:ind w:left="5400" w:hanging="360"/>
      </w:pPr>
      <w:rPr>
        <w:rFonts w:ascii="Symbol" w:hAnsi="Symbol" w:hint="default"/>
      </w:rPr>
    </w:lvl>
    <w:lvl w:ilvl="7" w:tplc="4C0AB280" w:tentative="1">
      <w:start w:val="1"/>
      <w:numFmt w:val="bullet"/>
      <w:lvlText w:val="o"/>
      <w:lvlJc w:val="left"/>
      <w:pPr>
        <w:ind w:left="6120" w:hanging="360"/>
      </w:pPr>
      <w:rPr>
        <w:rFonts w:ascii="Courier New" w:hAnsi="Courier New" w:cs="Courier New" w:hint="default"/>
      </w:rPr>
    </w:lvl>
    <w:lvl w:ilvl="8" w:tplc="47BEBF1E" w:tentative="1">
      <w:start w:val="1"/>
      <w:numFmt w:val="bullet"/>
      <w:lvlText w:val=""/>
      <w:lvlJc w:val="left"/>
      <w:pPr>
        <w:ind w:left="6840" w:hanging="360"/>
      </w:pPr>
      <w:rPr>
        <w:rFonts w:ascii="Wingdings" w:hAnsi="Wingdings" w:hint="default"/>
      </w:rPr>
    </w:lvl>
  </w:abstractNum>
  <w:abstractNum w:abstractNumId="17" w15:restartNumberingAfterBreak="0">
    <w:nsid w:val="4282420F"/>
    <w:multiLevelType w:val="hybridMultilevel"/>
    <w:tmpl w:val="834C7D20"/>
    <w:lvl w:ilvl="0" w:tplc="6F465B68">
      <w:start w:val="1"/>
      <w:numFmt w:val="decimal"/>
      <w:lvlText w:val="%1."/>
      <w:lvlJc w:val="left"/>
      <w:pPr>
        <w:ind w:left="720" w:hanging="360"/>
      </w:pPr>
      <w:rPr>
        <w:rFonts w:hint="default"/>
      </w:rPr>
    </w:lvl>
    <w:lvl w:ilvl="1" w:tplc="1A20BEAC" w:tentative="1">
      <w:start w:val="1"/>
      <w:numFmt w:val="lowerLetter"/>
      <w:lvlText w:val="%2."/>
      <w:lvlJc w:val="left"/>
      <w:pPr>
        <w:ind w:left="1440" w:hanging="360"/>
      </w:pPr>
    </w:lvl>
    <w:lvl w:ilvl="2" w:tplc="7ED8AE88" w:tentative="1">
      <w:start w:val="1"/>
      <w:numFmt w:val="lowerRoman"/>
      <w:lvlText w:val="%3."/>
      <w:lvlJc w:val="right"/>
      <w:pPr>
        <w:ind w:left="2160" w:hanging="180"/>
      </w:pPr>
    </w:lvl>
    <w:lvl w:ilvl="3" w:tplc="253CE776" w:tentative="1">
      <w:start w:val="1"/>
      <w:numFmt w:val="decimal"/>
      <w:lvlText w:val="%4."/>
      <w:lvlJc w:val="left"/>
      <w:pPr>
        <w:ind w:left="2880" w:hanging="360"/>
      </w:pPr>
    </w:lvl>
    <w:lvl w:ilvl="4" w:tplc="1FAEB98A" w:tentative="1">
      <w:start w:val="1"/>
      <w:numFmt w:val="lowerLetter"/>
      <w:lvlText w:val="%5."/>
      <w:lvlJc w:val="left"/>
      <w:pPr>
        <w:ind w:left="3600" w:hanging="360"/>
      </w:pPr>
    </w:lvl>
    <w:lvl w:ilvl="5" w:tplc="70B42156" w:tentative="1">
      <w:start w:val="1"/>
      <w:numFmt w:val="lowerRoman"/>
      <w:lvlText w:val="%6."/>
      <w:lvlJc w:val="right"/>
      <w:pPr>
        <w:ind w:left="4320" w:hanging="180"/>
      </w:pPr>
    </w:lvl>
    <w:lvl w:ilvl="6" w:tplc="3DB49502" w:tentative="1">
      <w:start w:val="1"/>
      <w:numFmt w:val="decimal"/>
      <w:lvlText w:val="%7."/>
      <w:lvlJc w:val="left"/>
      <w:pPr>
        <w:ind w:left="5040" w:hanging="360"/>
      </w:pPr>
    </w:lvl>
    <w:lvl w:ilvl="7" w:tplc="F54C1EB0" w:tentative="1">
      <w:start w:val="1"/>
      <w:numFmt w:val="lowerLetter"/>
      <w:lvlText w:val="%8."/>
      <w:lvlJc w:val="left"/>
      <w:pPr>
        <w:ind w:left="5760" w:hanging="360"/>
      </w:pPr>
    </w:lvl>
    <w:lvl w:ilvl="8" w:tplc="CFA235B8" w:tentative="1">
      <w:start w:val="1"/>
      <w:numFmt w:val="lowerRoman"/>
      <w:lvlText w:val="%9."/>
      <w:lvlJc w:val="right"/>
      <w:pPr>
        <w:ind w:left="6480" w:hanging="180"/>
      </w:pPr>
    </w:lvl>
  </w:abstractNum>
  <w:abstractNum w:abstractNumId="18" w15:restartNumberingAfterBreak="0">
    <w:nsid w:val="515E5915"/>
    <w:multiLevelType w:val="hybridMultilevel"/>
    <w:tmpl w:val="28861682"/>
    <w:lvl w:ilvl="0" w:tplc="454001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772BAA"/>
    <w:multiLevelType w:val="hybridMultilevel"/>
    <w:tmpl w:val="BE9618E8"/>
    <w:lvl w:ilvl="0" w:tplc="FB36E048">
      <w:start w:val="1"/>
      <w:numFmt w:val="bullet"/>
      <w:lvlText w:val="-"/>
      <w:lvlJc w:val="left"/>
      <w:pPr>
        <w:ind w:left="1440" w:hanging="360"/>
      </w:pPr>
      <w:rPr>
        <w:rFonts w:ascii="Cambria" w:eastAsia="Times New Roman" w:hAnsi="Cambr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076EC8"/>
    <w:multiLevelType w:val="hybridMultilevel"/>
    <w:tmpl w:val="CEDC6E7C"/>
    <w:lvl w:ilvl="0" w:tplc="C49400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BD369E"/>
    <w:multiLevelType w:val="hybridMultilevel"/>
    <w:tmpl w:val="2688A604"/>
    <w:lvl w:ilvl="0" w:tplc="A394F12E">
      <w:start w:val="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6D4006F"/>
    <w:multiLevelType w:val="hybridMultilevel"/>
    <w:tmpl w:val="86365762"/>
    <w:lvl w:ilvl="0" w:tplc="1812B082">
      <w:start w:val="1"/>
      <w:numFmt w:val="decimal"/>
      <w:lvlText w:val="%1."/>
      <w:lvlJc w:val="left"/>
      <w:pPr>
        <w:ind w:left="720" w:hanging="360"/>
      </w:pPr>
    </w:lvl>
    <w:lvl w:ilvl="1" w:tplc="161C8238" w:tentative="1">
      <w:start w:val="1"/>
      <w:numFmt w:val="lowerLetter"/>
      <w:lvlText w:val="%2."/>
      <w:lvlJc w:val="left"/>
      <w:pPr>
        <w:ind w:left="1440" w:hanging="360"/>
      </w:pPr>
    </w:lvl>
    <w:lvl w:ilvl="2" w:tplc="124A20BC" w:tentative="1">
      <w:start w:val="1"/>
      <w:numFmt w:val="lowerRoman"/>
      <w:lvlText w:val="%3."/>
      <w:lvlJc w:val="right"/>
      <w:pPr>
        <w:ind w:left="2160" w:hanging="180"/>
      </w:pPr>
    </w:lvl>
    <w:lvl w:ilvl="3" w:tplc="3A02AEFE" w:tentative="1">
      <w:start w:val="1"/>
      <w:numFmt w:val="decimal"/>
      <w:lvlText w:val="%4."/>
      <w:lvlJc w:val="left"/>
      <w:pPr>
        <w:ind w:left="2880" w:hanging="360"/>
      </w:pPr>
    </w:lvl>
    <w:lvl w:ilvl="4" w:tplc="C09EE444" w:tentative="1">
      <w:start w:val="1"/>
      <w:numFmt w:val="lowerLetter"/>
      <w:lvlText w:val="%5."/>
      <w:lvlJc w:val="left"/>
      <w:pPr>
        <w:ind w:left="3600" w:hanging="360"/>
      </w:pPr>
    </w:lvl>
    <w:lvl w:ilvl="5" w:tplc="C7B605E4" w:tentative="1">
      <w:start w:val="1"/>
      <w:numFmt w:val="lowerRoman"/>
      <w:lvlText w:val="%6."/>
      <w:lvlJc w:val="right"/>
      <w:pPr>
        <w:ind w:left="4320" w:hanging="180"/>
      </w:pPr>
    </w:lvl>
    <w:lvl w:ilvl="6" w:tplc="3D928672" w:tentative="1">
      <w:start w:val="1"/>
      <w:numFmt w:val="decimal"/>
      <w:lvlText w:val="%7."/>
      <w:lvlJc w:val="left"/>
      <w:pPr>
        <w:ind w:left="5040" w:hanging="360"/>
      </w:pPr>
    </w:lvl>
    <w:lvl w:ilvl="7" w:tplc="66B251CA" w:tentative="1">
      <w:start w:val="1"/>
      <w:numFmt w:val="lowerLetter"/>
      <w:lvlText w:val="%8."/>
      <w:lvlJc w:val="left"/>
      <w:pPr>
        <w:ind w:left="5760" w:hanging="360"/>
      </w:pPr>
    </w:lvl>
    <w:lvl w:ilvl="8" w:tplc="406008EA" w:tentative="1">
      <w:start w:val="1"/>
      <w:numFmt w:val="lowerRoman"/>
      <w:lvlText w:val="%9."/>
      <w:lvlJc w:val="right"/>
      <w:pPr>
        <w:ind w:left="6480" w:hanging="180"/>
      </w:pPr>
    </w:lvl>
  </w:abstractNum>
  <w:num w:numId="1" w16cid:durableId="1188759047">
    <w:abstractNumId w:val="8"/>
  </w:num>
  <w:num w:numId="2" w16cid:durableId="745494893">
    <w:abstractNumId w:val="13"/>
  </w:num>
  <w:num w:numId="3" w16cid:durableId="1463575878">
    <w:abstractNumId w:val="3"/>
  </w:num>
  <w:num w:numId="4" w16cid:durableId="1631478312">
    <w:abstractNumId w:val="1"/>
  </w:num>
  <w:num w:numId="5" w16cid:durableId="1787508066">
    <w:abstractNumId w:val="4"/>
  </w:num>
  <w:num w:numId="6" w16cid:durableId="719280910">
    <w:abstractNumId w:val="22"/>
  </w:num>
  <w:num w:numId="7" w16cid:durableId="2025547166">
    <w:abstractNumId w:val="17"/>
  </w:num>
  <w:num w:numId="8" w16cid:durableId="1814129100">
    <w:abstractNumId w:val="16"/>
  </w:num>
  <w:num w:numId="9" w16cid:durableId="1818305600">
    <w:abstractNumId w:val="5"/>
  </w:num>
  <w:num w:numId="10" w16cid:durableId="1310094131">
    <w:abstractNumId w:val="15"/>
  </w:num>
  <w:num w:numId="11" w16cid:durableId="1271163532">
    <w:abstractNumId w:val="14"/>
  </w:num>
  <w:num w:numId="12" w16cid:durableId="465199345">
    <w:abstractNumId w:val="11"/>
  </w:num>
  <w:num w:numId="13" w16cid:durableId="1951085252">
    <w:abstractNumId w:val="12"/>
  </w:num>
  <w:num w:numId="14" w16cid:durableId="1782919320">
    <w:abstractNumId w:val="18"/>
  </w:num>
  <w:num w:numId="15" w16cid:durableId="1084646980">
    <w:abstractNumId w:val="7"/>
  </w:num>
  <w:num w:numId="16" w16cid:durableId="1061640476">
    <w:abstractNumId w:val="0"/>
  </w:num>
  <w:num w:numId="17" w16cid:durableId="643581872">
    <w:abstractNumId w:val="2"/>
  </w:num>
  <w:num w:numId="18" w16cid:durableId="2006085975">
    <w:abstractNumId w:val="19"/>
  </w:num>
  <w:num w:numId="19" w16cid:durableId="2091583227">
    <w:abstractNumId w:val="20"/>
  </w:num>
  <w:num w:numId="20" w16cid:durableId="1866284822">
    <w:abstractNumId w:val="21"/>
  </w:num>
  <w:num w:numId="21" w16cid:durableId="1710838053">
    <w:abstractNumId w:val="10"/>
  </w:num>
  <w:num w:numId="22" w16cid:durableId="647974264">
    <w:abstractNumId w:val="6"/>
  </w:num>
  <w:num w:numId="23" w16cid:durableId="13760063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3A8"/>
    <w:rsid w:val="000156F4"/>
    <w:rsid w:val="0002251D"/>
    <w:rsid w:val="0002345E"/>
    <w:rsid w:val="000234EE"/>
    <w:rsid w:val="000326C5"/>
    <w:rsid w:val="00033EF1"/>
    <w:rsid w:val="000355DD"/>
    <w:rsid w:val="00043D22"/>
    <w:rsid w:val="0004650F"/>
    <w:rsid w:val="00053C03"/>
    <w:rsid w:val="00055429"/>
    <w:rsid w:val="00057E8D"/>
    <w:rsid w:val="00065FA6"/>
    <w:rsid w:val="00066B7A"/>
    <w:rsid w:val="000676FE"/>
    <w:rsid w:val="000709FE"/>
    <w:rsid w:val="00071F6E"/>
    <w:rsid w:val="00072911"/>
    <w:rsid w:val="00074102"/>
    <w:rsid w:val="000816C2"/>
    <w:rsid w:val="000954FB"/>
    <w:rsid w:val="000957A4"/>
    <w:rsid w:val="00096C94"/>
    <w:rsid w:val="000A3A83"/>
    <w:rsid w:val="000A6380"/>
    <w:rsid w:val="000B1C63"/>
    <w:rsid w:val="000B23E1"/>
    <w:rsid w:val="000C290F"/>
    <w:rsid w:val="000C3164"/>
    <w:rsid w:val="000D7E4C"/>
    <w:rsid w:val="000E0281"/>
    <w:rsid w:val="000E32A2"/>
    <w:rsid w:val="000E70F0"/>
    <w:rsid w:val="000F06BC"/>
    <w:rsid w:val="000F20E8"/>
    <w:rsid w:val="000F3089"/>
    <w:rsid w:val="000F3270"/>
    <w:rsid w:val="0011485E"/>
    <w:rsid w:val="00115B72"/>
    <w:rsid w:val="001160D2"/>
    <w:rsid w:val="00116804"/>
    <w:rsid w:val="001205EA"/>
    <w:rsid w:val="00122D36"/>
    <w:rsid w:val="00126928"/>
    <w:rsid w:val="00130169"/>
    <w:rsid w:val="00132A65"/>
    <w:rsid w:val="00133533"/>
    <w:rsid w:val="00140362"/>
    <w:rsid w:val="00140547"/>
    <w:rsid w:val="00141339"/>
    <w:rsid w:val="00143ED2"/>
    <w:rsid w:val="001477F6"/>
    <w:rsid w:val="001523D3"/>
    <w:rsid w:val="001542A8"/>
    <w:rsid w:val="001656D5"/>
    <w:rsid w:val="0017030B"/>
    <w:rsid w:val="00172598"/>
    <w:rsid w:val="001734A5"/>
    <w:rsid w:val="00176495"/>
    <w:rsid w:val="0018013D"/>
    <w:rsid w:val="00182408"/>
    <w:rsid w:val="00182455"/>
    <w:rsid w:val="001848E4"/>
    <w:rsid w:val="00184B8C"/>
    <w:rsid w:val="00194084"/>
    <w:rsid w:val="001A083B"/>
    <w:rsid w:val="001A59B1"/>
    <w:rsid w:val="001A5CDB"/>
    <w:rsid w:val="001A752C"/>
    <w:rsid w:val="001B0601"/>
    <w:rsid w:val="001B6E4B"/>
    <w:rsid w:val="001B7DEF"/>
    <w:rsid w:val="001C04AE"/>
    <w:rsid w:val="001C070D"/>
    <w:rsid w:val="001C07B0"/>
    <w:rsid w:val="001C119C"/>
    <w:rsid w:val="001C5FA1"/>
    <w:rsid w:val="001D2326"/>
    <w:rsid w:val="001D468A"/>
    <w:rsid w:val="001D4C79"/>
    <w:rsid w:val="001D69CD"/>
    <w:rsid w:val="001D69ED"/>
    <w:rsid w:val="001D70FF"/>
    <w:rsid w:val="001E3718"/>
    <w:rsid w:val="001E39D4"/>
    <w:rsid w:val="001E601C"/>
    <w:rsid w:val="001F330D"/>
    <w:rsid w:val="001F3A93"/>
    <w:rsid w:val="001F417F"/>
    <w:rsid w:val="001F4385"/>
    <w:rsid w:val="001F71C3"/>
    <w:rsid w:val="001F7FD2"/>
    <w:rsid w:val="002054C9"/>
    <w:rsid w:val="00206357"/>
    <w:rsid w:val="00207227"/>
    <w:rsid w:val="00211636"/>
    <w:rsid w:val="00212FCD"/>
    <w:rsid w:val="00213AAA"/>
    <w:rsid w:val="00213F0C"/>
    <w:rsid w:val="00215915"/>
    <w:rsid w:val="00222B11"/>
    <w:rsid w:val="00227E5C"/>
    <w:rsid w:val="00232E2D"/>
    <w:rsid w:val="00233CFD"/>
    <w:rsid w:val="002354F1"/>
    <w:rsid w:val="002354F8"/>
    <w:rsid w:val="002421B6"/>
    <w:rsid w:val="00245C22"/>
    <w:rsid w:val="0025298A"/>
    <w:rsid w:val="00260A81"/>
    <w:rsid w:val="00261781"/>
    <w:rsid w:val="00261FB2"/>
    <w:rsid w:val="00267DCC"/>
    <w:rsid w:val="0027465F"/>
    <w:rsid w:val="00277B70"/>
    <w:rsid w:val="00281691"/>
    <w:rsid w:val="0028405F"/>
    <w:rsid w:val="0029633E"/>
    <w:rsid w:val="002A0ACB"/>
    <w:rsid w:val="002A0C83"/>
    <w:rsid w:val="002A1137"/>
    <w:rsid w:val="002A28CE"/>
    <w:rsid w:val="002A4661"/>
    <w:rsid w:val="002A7B3A"/>
    <w:rsid w:val="002B30AE"/>
    <w:rsid w:val="002B5801"/>
    <w:rsid w:val="002C21B5"/>
    <w:rsid w:val="002C66D5"/>
    <w:rsid w:val="002C747F"/>
    <w:rsid w:val="002D04F5"/>
    <w:rsid w:val="002D05FE"/>
    <w:rsid w:val="002D33ED"/>
    <w:rsid w:val="002D539A"/>
    <w:rsid w:val="002D68C2"/>
    <w:rsid w:val="003002EB"/>
    <w:rsid w:val="00301D70"/>
    <w:rsid w:val="00305DCA"/>
    <w:rsid w:val="003061BC"/>
    <w:rsid w:val="0031105C"/>
    <w:rsid w:val="00313EBD"/>
    <w:rsid w:val="00314019"/>
    <w:rsid w:val="00316E57"/>
    <w:rsid w:val="00317A60"/>
    <w:rsid w:val="003308DA"/>
    <w:rsid w:val="00331720"/>
    <w:rsid w:val="00333253"/>
    <w:rsid w:val="003334CC"/>
    <w:rsid w:val="0034062E"/>
    <w:rsid w:val="00344865"/>
    <w:rsid w:val="003468FE"/>
    <w:rsid w:val="003514E4"/>
    <w:rsid w:val="0035698B"/>
    <w:rsid w:val="00357EA9"/>
    <w:rsid w:val="00360646"/>
    <w:rsid w:val="00365B18"/>
    <w:rsid w:val="00366449"/>
    <w:rsid w:val="00381072"/>
    <w:rsid w:val="003829BF"/>
    <w:rsid w:val="003875B9"/>
    <w:rsid w:val="003A474E"/>
    <w:rsid w:val="003B008B"/>
    <w:rsid w:val="003B4620"/>
    <w:rsid w:val="003B7F94"/>
    <w:rsid w:val="003C2D43"/>
    <w:rsid w:val="003C3F55"/>
    <w:rsid w:val="003D22E2"/>
    <w:rsid w:val="003E30F3"/>
    <w:rsid w:val="003E3E3E"/>
    <w:rsid w:val="003E784A"/>
    <w:rsid w:val="003F04F2"/>
    <w:rsid w:val="003F3445"/>
    <w:rsid w:val="003F54D7"/>
    <w:rsid w:val="003F632B"/>
    <w:rsid w:val="00400E36"/>
    <w:rsid w:val="00401092"/>
    <w:rsid w:val="00401FA9"/>
    <w:rsid w:val="00404158"/>
    <w:rsid w:val="00406D10"/>
    <w:rsid w:val="004201E2"/>
    <w:rsid w:val="004203FA"/>
    <w:rsid w:val="0043292A"/>
    <w:rsid w:val="00434916"/>
    <w:rsid w:val="00440A5F"/>
    <w:rsid w:val="004418A1"/>
    <w:rsid w:val="00442EBC"/>
    <w:rsid w:val="004446DF"/>
    <w:rsid w:val="004508D3"/>
    <w:rsid w:val="00453A84"/>
    <w:rsid w:val="004609C7"/>
    <w:rsid w:val="00460C3D"/>
    <w:rsid w:val="00461BF2"/>
    <w:rsid w:val="00465257"/>
    <w:rsid w:val="004708BF"/>
    <w:rsid w:val="00471401"/>
    <w:rsid w:val="00475B56"/>
    <w:rsid w:val="004861F0"/>
    <w:rsid w:val="0048634C"/>
    <w:rsid w:val="00491F93"/>
    <w:rsid w:val="004928A7"/>
    <w:rsid w:val="0049329E"/>
    <w:rsid w:val="00494ED1"/>
    <w:rsid w:val="00496AF0"/>
    <w:rsid w:val="004A3D04"/>
    <w:rsid w:val="004A5FD6"/>
    <w:rsid w:val="004B2C97"/>
    <w:rsid w:val="004C1D01"/>
    <w:rsid w:val="004C2A04"/>
    <w:rsid w:val="004D1ED4"/>
    <w:rsid w:val="004D2717"/>
    <w:rsid w:val="004D3FAD"/>
    <w:rsid w:val="004D490F"/>
    <w:rsid w:val="004E06C2"/>
    <w:rsid w:val="004E0A47"/>
    <w:rsid w:val="004E23B0"/>
    <w:rsid w:val="004E67E4"/>
    <w:rsid w:val="004E7C8F"/>
    <w:rsid w:val="004F05A8"/>
    <w:rsid w:val="004F3439"/>
    <w:rsid w:val="004F5CC1"/>
    <w:rsid w:val="00501A5A"/>
    <w:rsid w:val="00502DD9"/>
    <w:rsid w:val="0050377C"/>
    <w:rsid w:val="00513CFE"/>
    <w:rsid w:val="00513FA4"/>
    <w:rsid w:val="005201E2"/>
    <w:rsid w:val="00527B01"/>
    <w:rsid w:val="00535621"/>
    <w:rsid w:val="00550267"/>
    <w:rsid w:val="005573C3"/>
    <w:rsid w:val="005712D7"/>
    <w:rsid w:val="00571316"/>
    <w:rsid w:val="00574E02"/>
    <w:rsid w:val="005805C1"/>
    <w:rsid w:val="0058128A"/>
    <w:rsid w:val="0058575B"/>
    <w:rsid w:val="005942EC"/>
    <w:rsid w:val="0059653B"/>
    <w:rsid w:val="005A1176"/>
    <w:rsid w:val="005A3265"/>
    <w:rsid w:val="005A497E"/>
    <w:rsid w:val="005A5B1B"/>
    <w:rsid w:val="005B4120"/>
    <w:rsid w:val="005C151A"/>
    <w:rsid w:val="005C5028"/>
    <w:rsid w:val="005D1B6A"/>
    <w:rsid w:val="005D2866"/>
    <w:rsid w:val="005E276E"/>
    <w:rsid w:val="005E43A8"/>
    <w:rsid w:val="005E569D"/>
    <w:rsid w:val="005E7A60"/>
    <w:rsid w:val="005F360B"/>
    <w:rsid w:val="005F56D5"/>
    <w:rsid w:val="005F7B93"/>
    <w:rsid w:val="0060480B"/>
    <w:rsid w:val="00612F02"/>
    <w:rsid w:val="00614D51"/>
    <w:rsid w:val="00623875"/>
    <w:rsid w:val="0062485A"/>
    <w:rsid w:val="00625489"/>
    <w:rsid w:val="0062627C"/>
    <w:rsid w:val="00630759"/>
    <w:rsid w:val="00643775"/>
    <w:rsid w:val="00647142"/>
    <w:rsid w:val="00650E2A"/>
    <w:rsid w:val="00651AE0"/>
    <w:rsid w:val="00654481"/>
    <w:rsid w:val="00660867"/>
    <w:rsid w:val="006619DB"/>
    <w:rsid w:val="00664D86"/>
    <w:rsid w:val="00664FA8"/>
    <w:rsid w:val="006667DC"/>
    <w:rsid w:val="00670638"/>
    <w:rsid w:val="006761EC"/>
    <w:rsid w:val="00692D49"/>
    <w:rsid w:val="006A7347"/>
    <w:rsid w:val="006B4106"/>
    <w:rsid w:val="006C203C"/>
    <w:rsid w:val="006C3E46"/>
    <w:rsid w:val="006C4E5A"/>
    <w:rsid w:val="006C5FF8"/>
    <w:rsid w:val="006D3FB0"/>
    <w:rsid w:val="006D51D0"/>
    <w:rsid w:val="006D5C0F"/>
    <w:rsid w:val="006D600E"/>
    <w:rsid w:val="006E1F0B"/>
    <w:rsid w:val="006E44A6"/>
    <w:rsid w:val="006F34B3"/>
    <w:rsid w:val="006F354C"/>
    <w:rsid w:val="006F3A0A"/>
    <w:rsid w:val="006F7928"/>
    <w:rsid w:val="007006C3"/>
    <w:rsid w:val="00700F4D"/>
    <w:rsid w:val="007020AA"/>
    <w:rsid w:val="00705F6B"/>
    <w:rsid w:val="00711D0A"/>
    <w:rsid w:val="007300B9"/>
    <w:rsid w:val="007327EC"/>
    <w:rsid w:val="00733E8C"/>
    <w:rsid w:val="00744C63"/>
    <w:rsid w:val="00753451"/>
    <w:rsid w:val="00754745"/>
    <w:rsid w:val="0076318E"/>
    <w:rsid w:val="0076609C"/>
    <w:rsid w:val="007728AA"/>
    <w:rsid w:val="007868F0"/>
    <w:rsid w:val="00786DC6"/>
    <w:rsid w:val="007A2EBA"/>
    <w:rsid w:val="007A3BBF"/>
    <w:rsid w:val="007A75F2"/>
    <w:rsid w:val="007B05DB"/>
    <w:rsid w:val="007B09DD"/>
    <w:rsid w:val="007B3B22"/>
    <w:rsid w:val="007C1785"/>
    <w:rsid w:val="007C1C82"/>
    <w:rsid w:val="007C25A8"/>
    <w:rsid w:val="007C3BB8"/>
    <w:rsid w:val="007C7214"/>
    <w:rsid w:val="007D2528"/>
    <w:rsid w:val="007D2935"/>
    <w:rsid w:val="007D3966"/>
    <w:rsid w:val="007D4CE2"/>
    <w:rsid w:val="007D4D0A"/>
    <w:rsid w:val="007D7E39"/>
    <w:rsid w:val="007E64C4"/>
    <w:rsid w:val="007E729F"/>
    <w:rsid w:val="007F18CB"/>
    <w:rsid w:val="00804E0B"/>
    <w:rsid w:val="008100D9"/>
    <w:rsid w:val="008156D1"/>
    <w:rsid w:val="00815CEC"/>
    <w:rsid w:val="008176DB"/>
    <w:rsid w:val="00823967"/>
    <w:rsid w:val="0082752A"/>
    <w:rsid w:val="00830DBD"/>
    <w:rsid w:val="0083283D"/>
    <w:rsid w:val="00833919"/>
    <w:rsid w:val="008345E9"/>
    <w:rsid w:val="00834D65"/>
    <w:rsid w:val="0083611A"/>
    <w:rsid w:val="00837DF6"/>
    <w:rsid w:val="00841C64"/>
    <w:rsid w:val="00842B38"/>
    <w:rsid w:val="00843AF9"/>
    <w:rsid w:val="00844237"/>
    <w:rsid w:val="00844D07"/>
    <w:rsid w:val="00847DD9"/>
    <w:rsid w:val="008501D1"/>
    <w:rsid w:val="008514A8"/>
    <w:rsid w:val="00870EA8"/>
    <w:rsid w:val="008804C8"/>
    <w:rsid w:val="00880823"/>
    <w:rsid w:val="0088337D"/>
    <w:rsid w:val="00883BEF"/>
    <w:rsid w:val="008938FF"/>
    <w:rsid w:val="00893CE6"/>
    <w:rsid w:val="008943EA"/>
    <w:rsid w:val="00897446"/>
    <w:rsid w:val="008A7762"/>
    <w:rsid w:val="008A77E5"/>
    <w:rsid w:val="008B0F6C"/>
    <w:rsid w:val="008B2B70"/>
    <w:rsid w:val="008B3BD4"/>
    <w:rsid w:val="008B40D7"/>
    <w:rsid w:val="008C2504"/>
    <w:rsid w:val="008C5368"/>
    <w:rsid w:val="008C6585"/>
    <w:rsid w:val="008D2AAF"/>
    <w:rsid w:val="008D3504"/>
    <w:rsid w:val="008D799C"/>
    <w:rsid w:val="008D7A6F"/>
    <w:rsid w:val="008E2F37"/>
    <w:rsid w:val="008E388A"/>
    <w:rsid w:val="008E57EF"/>
    <w:rsid w:val="008F0DCD"/>
    <w:rsid w:val="008F1FA6"/>
    <w:rsid w:val="008F470F"/>
    <w:rsid w:val="008F767F"/>
    <w:rsid w:val="00900AA1"/>
    <w:rsid w:val="00900E05"/>
    <w:rsid w:val="0090289F"/>
    <w:rsid w:val="00905454"/>
    <w:rsid w:val="0090568D"/>
    <w:rsid w:val="00906DBB"/>
    <w:rsid w:val="00915E74"/>
    <w:rsid w:val="0093054C"/>
    <w:rsid w:val="00935433"/>
    <w:rsid w:val="00940B4A"/>
    <w:rsid w:val="00942C5F"/>
    <w:rsid w:val="009448D6"/>
    <w:rsid w:val="00955AC7"/>
    <w:rsid w:val="009560DA"/>
    <w:rsid w:val="00960BA2"/>
    <w:rsid w:val="0097072E"/>
    <w:rsid w:val="00973D7C"/>
    <w:rsid w:val="00975F72"/>
    <w:rsid w:val="0098100B"/>
    <w:rsid w:val="00982933"/>
    <w:rsid w:val="009851E2"/>
    <w:rsid w:val="00990DDF"/>
    <w:rsid w:val="00995212"/>
    <w:rsid w:val="00996478"/>
    <w:rsid w:val="009A1029"/>
    <w:rsid w:val="009A23BD"/>
    <w:rsid w:val="009A5786"/>
    <w:rsid w:val="009B38CF"/>
    <w:rsid w:val="009B4005"/>
    <w:rsid w:val="009C2ADE"/>
    <w:rsid w:val="009C6456"/>
    <w:rsid w:val="009C6DD0"/>
    <w:rsid w:val="009E32F2"/>
    <w:rsid w:val="009E4E57"/>
    <w:rsid w:val="009F24C3"/>
    <w:rsid w:val="009F316B"/>
    <w:rsid w:val="009F5304"/>
    <w:rsid w:val="009F7AE3"/>
    <w:rsid w:val="00A006A3"/>
    <w:rsid w:val="00A115B2"/>
    <w:rsid w:val="00A14DC7"/>
    <w:rsid w:val="00A23AB5"/>
    <w:rsid w:val="00A304B5"/>
    <w:rsid w:val="00A32C64"/>
    <w:rsid w:val="00A34205"/>
    <w:rsid w:val="00A353EF"/>
    <w:rsid w:val="00A36F2F"/>
    <w:rsid w:val="00A44243"/>
    <w:rsid w:val="00A557D4"/>
    <w:rsid w:val="00A62F05"/>
    <w:rsid w:val="00A64A06"/>
    <w:rsid w:val="00A74B0B"/>
    <w:rsid w:val="00A7671C"/>
    <w:rsid w:val="00A820BA"/>
    <w:rsid w:val="00A826D0"/>
    <w:rsid w:val="00A90C1A"/>
    <w:rsid w:val="00A915A1"/>
    <w:rsid w:val="00A94A15"/>
    <w:rsid w:val="00A95D0D"/>
    <w:rsid w:val="00A971F0"/>
    <w:rsid w:val="00AA08AD"/>
    <w:rsid w:val="00AB480C"/>
    <w:rsid w:val="00AC0A53"/>
    <w:rsid w:val="00AC1EB3"/>
    <w:rsid w:val="00AC3C5A"/>
    <w:rsid w:val="00AD279C"/>
    <w:rsid w:val="00AD59AD"/>
    <w:rsid w:val="00AE5BD2"/>
    <w:rsid w:val="00AE699E"/>
    <w:rsid w:val="00AE7BB1"/>
    <w:rsid w:val="00B07B3A"/>
    <w:rsid w:val="00B15327"/>
    <w:rsid w:val="00B20365"/>
    <w:rsid w:val="00B2081B"/>
    <w:rsid w:val="00B32A9A"/>
    <w:rsid w:val="00B43A47"/>
    <w:rsid w:val="00B44819"/>
    <w:rsid w:val="00B472F2"/>
    <w:rsid w:val="00B51B05"/>
    <w:rsid w:val="00B52AC8"/>
    <w:rsid w:val="00B57BDC"/>
    <w:rsid w:val="00B66EB3"/>
    <w:rsid w:val="00B748BD"/>
    <w:rsid w:val="00B862BC"/>
    <w:rsid w:val="00B9074E"/>
    <w:rsid w:val="00B9125B"/>
    <w:rsid w:val="00B927B8"/>
    <w:rsid w:val="00B93D82"/>
    <w:rsid w:val="00B9422B"/>
    <w:rsid w:val="00BB3641"/>
    <w:rsid w:val="00BB4C39"/>
    <w:rsid w:val="00BB5CEB"/>
    <w:rsid w:val="00BB5E27"/>
    <w:rsid w:val="00BE58E7"/>
    <w:rsid w:val="00BE7930"/>
    <w:rsid w:val="00BF2041"/>
    <w:rsid w:val="00BF7551"/>
    <w:rsid w:val="00C01003"/>
    <w:rsid w:val="00C03FCD"/>
    <w:rsid w:val="00C05EC7"/>
    <w:rsid w:val="00C06213"/>
    <w:rsid w:val="00C155B1"/>
    <w:rsid w:val="00C156CA"/>
    <w:rsid w:val="00C22F37"/>
    <w:rsid w:val="00C23CDA"/>
    <w:rsid w:val="00C23E9D"/>
    <w:rsid w:val="00C2440F"/>
    <w:rsid w:val="00C26790"/>
    <w:rsid w:val="00C34A8E"/>
    <w:rsid w:val="00C448FE"/>
    <w:rsid w:val="00C459B4"/>
    <w:rsid w:val="00C51027"/>
    <w:rsid w:val="00C52715"/>
    <w:rsid w:val="00C55248"/>
    <w:rsid w:val="00C60E3A"/>
    <w:rsid w:val="00C610EE"/>
    <w:rsid w:val="00C65964"/>
    <w:rsid w:val="00C66F13"/>
    <w:rsid w:val="00C70357"/>
    <w:rsid w:val="00C7200C"/>
    <w:rsid w:val="00C805AB"/>
    <w:rsid w:val="00C832CD"/>
    <w:rsid w:val="00C84420"/>
    <w:rsid w:val="00C85B34"/>
    <w:rsid w:val="00C87955"/>
    <w:rsid w:val="00CA772B"/>
    <w:rsid w:val="00CB27AA"/>
    <w:rsid w:val="00CB2EDB"/>
    <w:rsid w:val="00CB538C"/>
    <w:rsid w:val="00CB5972"/>
    <w:rsid w:val="00CC49FC"/>
    <w:rsid w:val="00CD3CE4"/>
    <w:rsid w:val="00CD744F"/>
    <w:rsid w:val="00CE410B"/>
    <w:rsid w:val="00CE548C"/>
    <w:rsid w:val="00D0008B"/>
    <w:rsid w:val="00D02768"/>
    <w:rsid w:val="00D04EF6"/>
    <w:rsid w:val="00D064AB"/>
    <w:rsid w:val="00D064E4"/>
    <w:rsid w:val="00D12BC6"/>
    <w:rsid w:val="00D14120"/>
    <w:rsid w:val="00D14890"/>
    <w:rsid w:val="00D211DA"/>
    <w:rsid w:val="00D23ADE"/>
    <w:rsid w:val="00D346C3"/>
    <w:rsid w:val="00D40E2A"/>
    <w:rsid w:val="00D4332A"/>
    <w:rsid w:val="00D4353F"/>
    <w:rsid w:val="00D437DF"/>
    <w:rsid w:val="00D4425C"/>
    <w:rsid w:val="00D50F27"/>
    <w:rsid w:val="00D51F77"/>
    <w:rsid w:val="00D52BFD"/>
    <w:rsid w:val="00D5359F"/>
    <w:rsid w:val="00D55ECB"/>
    <w:rsid w:val="00D61E01"/>
    <w:rsid w:val="00D71265"/>
    <w:rsid w:val="00D72575"/>
    <w:rsid w:val="00D7629B"/>
    <w:rsid w:val="00D86996"/>
    <w:rsid w:val="00D8707F"/>
    <w:rsid w:val="00D902B5"/>
    <w:rsid w:val="00D9228C"/>
    <w:rsid w:val="00DA7B09"/>
    <w:rsid w:val="00DA7B1F"/>
    <w:rsid w:val="00DB13A9"/>
    <w:rsid w:val="00DB37EA"/>
    <w:rsid w:val="00DB4ED6"/>
    <w:rsid w:val="00DC0AA5"/>
    <w:rsid w:val="00DC5BC0"/>
    <w:rsid w:val="00DC6ACC"/>
    <w:rsid w:val="00DC77CB"/>
    <w:rsid w:val="00DC7BCF"/>
    <w:rsid w:val="00DD787D"/>
    <w:rsid w:val="00DE4CFD"/>
    <w:rsid w:val="00DE502B"/>
    <w:rsid w:val="00DE505F"/>
    <w:rsid w:val="00DE71FF"/>
    <w:rsid w:val="00DF092D"/>
    <w:rsid w:val="00DF1BE3"/>
    <w:rsid w:val="00DF3B50"/>
    <w:rsid w:val="00DF53E8"/>
    <w:rsid w:val="00DF6D68"/>
    <w:rsid w:val="00E01CCD"/>
    <w:rsid w:val="00E06796"/>
    <w:rsid w:val="00E06A22"/>
    <w:rsid w:val="00E06CCB"/>
    <w:rsid w:val="00E10193"/>
    <w:rsid w:val="00E158AC"/>
    <w:rsid w:val="00E25954"/>
    <w:rsid w:val="00E35AE8"/>
    <w:rsid w:val="00E36EE5"/>
    <w:rsid w:val="00E415DA"/>
    <w:rsid w:val="00E42761"/>
    <w:rsid w:val="00E50941"/>
    <w:rsid w:val="00E51FA8"/>
    <w:rsid w:val="00E5513E"/>
    <w:rsid w:val="00E60D70"/>
    <w:rsid w:val="00E63B32"/>
    <w:rsid w:val="00E65007"/>
    <w:rsid w:val="00E65E38"/>
    <w:rsid w:val="00E66BD3"/>
    <w:rsid w:val="00E71636"/>
    <w:rsid w:val="00E721AA"/>
    <w:rsid w:val="00E73980"/>
    <w:rsid w:val="00E74362"/>
    <w:rsid w:val="00E86012"/>
    <w:rsid w:val="00E92993"/>
    <w:rsid w:val="00EC1BA4"/>
    <w:rsid w:val="00EC3AE9"/>
    <w:rsid w:val="00EC701C"/>
    <w:rsid w:val="00ED079E"/>
    <w:rsid w:val="00ED0B4E"/>
    <w:rsid w:val="00ED4C9B"/>
    <w:rsid w:val="00EE0989"/>
    <w:rsid w:val="00EE7147"/>
    <w:rsid w:val="00EF45A6"/>
    <w:rsid w:val="00F025E2"/>
    <w:rsid w:val="00F02D95"/>
    <w:rsid w:val="00F0334B"/>
    <w:rsid w:val="00F05B56"/>
    <w:rsid w:val="00F1050B"/>
    <w:rsid w:val="00F12CB7"/>
    <w:rsid w:val="00F164EB"/>
    <w:rsid w:val="00F25AA3"/>
    <w:rsid w:val="00F25E07"/>
    <w:rsid w:val="00F276A2"/>
    <w:rsid w:val="00F314EF"/>
    <w:rsid w:val="00F46B1B"/>
    <w:rsid w:val="00F47ED8"/>
    <w:rsid w:val="00F56580"/>
    <w:rsid w:val="00F63A82"/>
    <w:rsid w:val="00F66950"/>
    <w:rsid w:val="00F72993"/>
    <w:rsid w:val="00F802ED"/>
    <w:rsid w:val="00F85F6B"/>
    <w:rsid w:val="00F872A3"/>
    <w:rsid w:val="00F907FD"/>
    <w:rsid w:val="00F9143A"/>
    <w:rsid w:val="00F928D6"/>
    <w:rsid w:val="00F93AFC"/>
    <w:rsid w:val="00F94D60"/>
    <w:rsid w:val="00FA2011"/>
    <w:rsid w:val="00FA49A9"/>
    <w:rsid w:val="00FB0350"/>
    <w:rsid w:val="00FB0E64"/>
    <w:rsid w:val="00FB32C3"/>
    <w:rsid w:val="00FB6CFC"/>
    <w:rsid w:val="00FC0721"/>
    <w:rsid w:val="00FC4C7D"/>
    <w:rsid w:val="00FD2B24"/>
    <w:rsid w:val="00FD3195"/>
    <w:rsid w:val="00FD3BE0"/>
    <w:rsid w:val="00FD6EEC"/>
    <w:rsid w:val="00FE5B32"/>
    <w:rsid w:val="00FE73CD"/>
    <w:rsid w:val="00FF144E"/>
    <w:rsid w:val="00FF2F33"/>
    <w:rsid w:val="00FF5877"/>
    <w:rsid w:val="00FF5B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47D3B"/>
  <w15:chartTrackingRefBased/>
  <w15:docId w15:val="{053942D8-87B9-473D-BEA1-E73554FCF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75B"/>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8575B"/>
    <w:pPr>
      <w:ind w:left="720"/>
      <w:contextualSpacing/>
    </w:pPr>
  </w:style>
  <w:style w:type="table" w:styleId="TabloKlavuzu">
    <w:name w:val="Table Grid"/>
    <w:basedOn w:val="NormalTablo"/>
    <w:uiPriority w:val="39"/>
    <w:rsid w:val="00585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58575B"/>
    <w:rPr>
      <w:color w:val="0563C1" w:themeColor="hyperlink"/>
      <w:u w:val="single"/>
    </w:rPr>
  </w:style>
  <w:style w:type="character" w:styleId="Gl">
    <w:name w:val="Strong"/>
    <w:basedOn w:val="VarsaylanParagrafYazTipi"/>
    <w:uiPriority w:val="22"/>
    <w:qFormat/>
    <w:rsid w:val="0058575B"/>
    <w:rPr>
      <w:b/>
      <w:bCs/>
    </w:rPr>
  </w:style>
  <w:style w:type="character" w:customStyle="1" w:styleId="UnresolvedMention1">
    <w:name w:val="Unresolved Mention1"/>
    <w:basedOn w:val="VarsaylanParagrafYazTipi"/>
    <w:uiPriority w:val="99"/>
    <w:semiHidden/>
    <w:unhideWhenUsed/>
    <w:rsid w:val="005A3265"/>
    <w:rPr>
      <w:color w:val="605E5C"/>
      <w:shd w:val="clear" w:color="auto" w:fill="E1DFDD"/>
    </w:rPr>
  </w:style>
  <w:style w:type="paragraph" w:styleId="stBilgi">
    <w:name w:val="header"/>
    <w:basedOn w:val="Normal"/>
    <w:link w:val="stBilgiChar"/>
    <w:uiPriority w:val="99"/>
    <w:unhideWhenUsed/>
    <w:rsid w:val="008F0DC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F0DCD"/>
    <w:rPr>
      <w:lang w:val="en-US"/>
    </w:rPr>
  </w:style>
  <w:style w:type="paragraph" w:styleId="AltBilgi">
    <w:name w:val="footer"/>
    <w:basedOn w:val="Normal"/>
    <w:link w:val="AltBilgiChar"/>
    <w:uiPriority w:val="99"/>
    <w:unhideWhenUsed/>
    <w:rsid w:val="008F0DC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F0DCD"/>
    <w:rPr>
      <w:lang w:val="en-US"/>
    </w:rPr>
  </w:style>
  <w:style w:type="paragraph" w:styleId="NormalWeb">
    <w:name w:val="Normal (Web)"/>
    <w:basedOn w:val="Normal"/>
    <w:uiPriority w:val="99"/>
    <w:unhideWhenUsed/>
    <w:rsid w:val="006544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DzMetin">
    <w:name w:val="Plain Text"/>
    <w:basedOn w:val="Normal"/>
    <w:link w:val="DzMetinChar"/>
    <w:uiPriority w:val="99"/>
    <w:unhideWhenUsed/>
    <w:rsid w:val="005573C3"/>
    <w:pPr>
      <w:spacing w:after="0" w:line="240" w:lineRule="auto"/>
    </w:pPr>
    <w:rPr>
      <w:rFonts w:ascii="Calibri" w:hAnsi="Calibri" w:cs="Calibri"/>
    </w:rPr>
  </w:style>
  <w:style w:type="character" w:customStyle="1" w:styleId="DzMetinChar">
    <w:name w:val="Düz Metin Char"/>
    <w:basedOn w:val="VarsaylanParagrafYazTipi"/>
    <w:link w:val="DzMetin"/>
    <w:uiPriority w:val="99"/>
    <w:rsid w:val="005573C3"/>
    <w:rPr>
      <w:rFonts w:ascii="Calibri" w:hAnsi="Calibri" w:cs="Calibri"/>
    </w:rPr>
  </w:style>
  <w:style w:type="character" w:styleId="zlenenKpr">
    <w:name w:val="FollowedHyperlink"/>
    <w:basedOn w:val="VarsaylanParagrafYazTipi"/>
    <w:uiPriority w:val="99"/>
    <w:semiHidden/>
    <w:unhideWhenUsed/>
    <w:rsid w:val="005573C3"/>
    <w:rPr>
      <w:color w:val="954F72" w:themeColor="followedHyperlink"/>
      <w:u w:val="single"/>
    </w:rPr>
  </w:style>
  <w:style w:type="character" w:styleId="Vurgu">
    <w:name w:val="Emphasis"/>
    <w:basedOn w:val="VarsaylanParagrafYazTipi"/>
    <w:uiPriority w:val="20"/>
    <w:qFormat/>
    <w:rsid w:val="00301D70"/>
    <w:rPr>
      <w:i/>
      <w:iCs/>
    </w:rPr>
  </w:style>
  <w:style w:type="paragraph" w:customStyle="1" w:styleId="xydp80c60553msonormal">
    <w:name w:val="x_ydp80c60553msonormal"/>
    <w:basedOn w:val="Normal"/>
    <w:rsid w:val="00301D70"/>
    <w:pPr>
      <w:spacing w:after="0" w:line="240" w:lineRule="auto"/>
    </w:pPr>
    <w:rPr>
      <w:rFonts w:ascii="Calibri" w:hAnsi="Calibri" w:cs="Calibri"/>
      <w:lang w:eastAsia="tr-TR"/>
    </w:rPr>
  </w:style>
  <w:style w:type="character" w:styleId="zmlenmeyenBahsetme">
    <w:name w:val="Unresolved Mention"/>
    <w:basedOn w:val="VarsaylanParagrafYazTipi"/>
    <w:uiPriority w:val="99"/>
    <w:semiHidden/>
    <w:unhideWhenUsed/>
    <w:rsid w:val="00B912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18365">
      <w:bodyDiv w:val="1"/>
      <w:marLeft w:val="0"/>
      <w:marRight w:val="0"/>
      <w:marTop w:val="0"/>
      <w:marBottom w:val="0"/>
      <w:divBdr>
        <w:top w:val="none" w:sz="0" w:space="0" w:color="auto"/>
        <w:left w:val="none" w:sz="0" w:space="0" w:color="auto"/>
        <w:bottom w:val="none" w:sz="0" w:space="0" w:color="auto"/>
        <w:right w:val="none" w:sz="0" w:space="0" w:color="auto"/>
      </w:divBdr>
    </w:div>
    <w:div w:id="356276702">
      <w:bodyDiv w:val="1"/>
      <w:marLeft w:val="0"/>
      <w:marRight w:val="0"/>
      <w:marTop w:val="0"/>
      <w:marBottom w:val="0"/>
      <w:divBdr>
        <w:top w:val="none" w:sz="0" w:space="0" w:color="auto"/>
        <w:left w:val="none" w:sz="0" w:space="0" w:color="auto"/>
        <w:bottom w:val="none" w:sz="0" w:space="0" w:color="auto"/>
        <w:right w:val="none" w:sz="0" w:space="0" w:color="auto"/>
      </w:divBdr>
    </w:div>
    <w:div w:id="807236167">
      <w:bodyDiv w:val="1"/>
      <w:marLeft w:val="0"/>
      <w:marRight w:val="0"/>
      <w:marTop w:val="0"/>
      <w:marBottom w:val="0"/>
      <w:divBdr>
        <w:top w:val="none" w:sz="0" w:space="0" w:color="auto"/>
        <w:left w:val="none" w:sz="0" w:space="0" w:color="auto"/>
        <w:bottom w:val="none" w:sz="0" w:space="0" w:color="auto"/>
        <w:right w:val="none" w:sz="0" w:space="0" w:color="auto"/>
      </w:divBdr>
    </w:div>
    <w:div w:id="990597599">
      <w:bodyDiv w:val="1"/>
      <w:marLeft w:val="0"/>
      <w:marRight w:val="0"/>
      <w:marTop w:val="0"/>
      <w:marBottom w:val="0"/>
      <w:divBdr>
        <w:top w:val="none" w:sz="0" w:space="0" w:color="auto"/>
        <w:left w:val="none" w:sz="0" w:space="0" w:color="auto"/>
        <w:bottom w:val="none" w:sz="0" w:space="0" w:color="auto"/>
        <w:right w:val="none" w:sz="0" w:space="0" w:color="auto"/>
      </w:divBdr>
    </w:div>
    <w:div w:id="1548689066">
      <w:bodyDiv w:val="1"/>
      <w:marLeft w:val="0"/>
      <w:marRight w:val="0"/>
      <w:marTop w:val="0"/>
      <w:marBottom w:val="0"/>
      <w:divBdr>
        <w:top w:val="none" w:sz="0" w:space="0" w:color="auto"/>
        <w:left w:val="none" w:sz="0" w:space="0" w:color="auto"/>
        <w:bottom w:val="none" w:sz="0" w:space="0" w:color="auto"/>
        <w:right w:val="none" w:sz="0" w:space="0" w:color="auto"/>
      </w:divBdr>
    </w:div>
    <w:div w:id="184065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vk.lt/en/erasmus/blended-intensive-programmes/" TargetMode="External"/><Relationship Id="rId13" Type="http://schemas.openxmlformats.org/officeDocument/2006/relationships/hyperlink" Target="https://kms.kaysis.gov.tr/Home/Goster/18728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ent.edu.tr/content/files/2024_uygulama_kitabi.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ent.edu.tr/duyurular-00141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rasmus@kent.edu.tr" TargetMode="External"/><Relationship Id="rId4" Type="http://schemas.openxmlformats.org/officeDocument/2006/relationships/settings" Target="settings.xml"/><Relationship Id="rId9" Type="http://schemas.openxmlformats.org/officeDocument/2006/relationships/hyperlink" Target="https://erasmusbasvuru.ua.gov.tr/" TargetMode="External"/><Relationship Id="rId14" Type="http://schemas.openxmlformats.org/officeDocument/2006/relationships/hyperlink" Target="mailto:erasmus@kent.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4A16D-EEE1-4634-ADCD-036B5D2CD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2</Pages>
  <Words>1070</Words>
  <Characters>6147</Characters>
  <Application>Microsoft Office Word</Application>
  <DocSecurity>0</DocSecurity>
  <Lines>161</Lines>
  <Paragraphs>153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İpek SAYRAK</dc:creator>
  <cp:lastModifiedBy>Emel MAGRİSO</cp:lastModifiedBy>
  <cp:revision>88</cp:revision>
  <cp:lastPrinted>2022-01-03T12:59:00Z</cp:lastPrinted>
  <dcterms:created xsi:type="dcterms:W3CDTF">2025-12-19T08:30:00Z</dcterms:created>
  <dcterms:modified xsi:type="dcterms:W3CDTF">2025-12-22T10:18:00Z</dcterms:modified>
</cp:coreProperties>
</file>